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6CE69C" w14:textId="77777777" w:rsidR="00CB1E4D" w:rsidRPr="000B7CFB" w:rsidRDefault="00CB1E4D" w:rsidP="00CB1E4D">
      <w:pPr>
        <w:pStyle w:val="Default"/>
        <w:jc w:val="center"/>
        <w:rPr>
          <w:rFonts w:asciiTheme="majorHAnsi" w:hAnsiTheme="majorHAnsi"/>
        </w:rPr>
      </w:pPr>
      <w:r w:rsidRPr="000B7CFB">
        <w:rPr>
          <w:rFonts w:asciiTheme="majorHAnsi" w:hAnsiTheme="majorHAnsi"/>
          <w:b/>
          <w:bCs/>
        </w:rPr>
        <w:t>Koncepce rozvoje přeshraniční cykloturistiky v polsko-českém příhraničí</w:t>
      </w:r>
    </w:p>
    <w:p w14:paraId="23D7BBDA" w14:textId="77777777" w:rsidR="00CB1E4D" w:rsidRPr="000B7CFB" w:rsidRDefault="00CB1E4D" w:rsidP="00CB1E4D">
      <w:pPr>
        <w:spacing w:before="40" w:after="40"/>
        <w:jc w:val="center"/>
        <w:rPr>
          <w:rFonts w:asciiTheme="majorHAnsi" w:hAnsiTheme="majorHAnsi"/>
          <w:sz w:val="24"/>
          <w:szCs w:val="24"/>
        </w:rPr>
      </w:pPr>
      <w:r w:rsidRPr="000B7CFB">
        <w:rPr>
          <w:rFonts w:asciiTheme="majorHAnsi" w:hAnsiTheme="majorHAnsi"/>
          <w:sz w:val="24"/>
          <w:szCs w:val="24"/>
        </w:rPr>
        <w:t>Koncepcja rozwoju transgranicznej turystyki rowerowej na pograniczu polsko-czeskim</w:t>
      </w:r>
    </w:p>
    <w:p w14:paraId="264E511F" w14:textId="77777777" w:rsidR="008D68AC" w:rsidRPr="000B7CFB" w:rsidRDefault="008D68AC" w:rsidP="00DE63E3">
      <w:pPr>
        <w:jc w:val="center"/>
        <w:rPr>
          <w:rFonts w:asciiTheme="majorHAnsi" w:hAnsiTheme="majorHAnsi"/>
          <w:b/>
          <w:color w:val="002060"/>
          <w:sz w:val="28"/>
          <w:lang w:val="cs-CZ"/>
        </w:rPr>
      </w:pPr>
    </w:p>
    <w:p w14:paraId="258ACB36" w14:textId="690F2015" w:rsidR="00460B7C" w:rsidRPr="000B7CFB" w:rsidRDefault="00CB1E4D" w:rsidP="000B7CFB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sz w:val="30"/>
          <w:szCs w:val="30"/>
        </w:rPr>
      </w:pPr>
      <w:r w:rsidRPr="000B7CFB">
        <w:rPr>
          <w:rFonts w:asciiTheme="majorHAnsi" w:hAnsiTheme="majorHAnsi"/>
          <w:b/>
          <w:bCs/>
          <w:sz w:val="30"/>
          <w:szCs w:val="30"/>
        </w:rPr>
        <w:t xml:space="preserve">3 </w:t>
      </w:r>
      <w:proofErr w:type="spellStart"/>
      <w:r w:rsidRPr="000B7CFB">
        <w:rPr>
          <w:rFonts w:asciiTheme="majorHAnsi" w:hAnsiTheme="majorHAnsi"/>
          <w:b/>
          <w:bCs/>
          <w:sz w:val="30"/>
          <w:szCs w:val="30"/>
        </w:rPr>
        <w:t>spotkanie</w:t>
      </w:r>
      <w:proofErr w:type="spellEnd"/>
      <w:r w:rsidRPr="000B7CFB">
        <w:rPr>
          <w:rFonts w:asciiTheme="majorHAnsi" w:hAnsiTheme="majorHAnsi"/>
          <w:b/>
          <w:bCs/>
          <w:sz w:val="30"/>
          <w:szCs w:val="30"/>
        </w:rPr>
        <w:t xml:space="preserve"> G</w:t>
      </w:r>
      <w:r w:rsidR="00460B7C" w:rsidRPr="000B7CFB">
        <w:rPr>
          <w:rFonts w:asciiTheme="majorHAnsi" w:hAnsiTheme="majorHAnsi"/>
          <w:b/>
          <w:bCs/>
          <w:sz w:val="30"/>
          <w:szCs w:val="30"/>
        </w:rPr>
        <w:t>rup</w:t>
      </w:r>
      <w:r w:rsidRPr="000B7CFB">
        <w:rPr>
          <w:rFonts w:asciiTheme="majorHAnsi" w:hAnsiTheme="majorHAnsi"/>
          <w:b/>
          <w:bCs/>
          <w:sz w:val="30"/>
          <w:szCs w:val="30"/>
        </w:rPr>
        <w:t>y</w:t>
      </w:r>
      <w:r w:rsidR="00460B7C" w:rsidRPr="000B7CFB">
        <w:rPr>
          <w:rFonts w:asciiTheme="majorHAnsi" w:hAnsiTheme="majorHAnsi"/>
          <w:b/>
          <w:bCs/>
          <w:sz w:val="30"/>
          <w:szCs w:val="30"/>
        </w:rPr>
        <w:t xml:space="preserve"> </w:t>
      </w:r>
      <w:proofErr w:type="spellStart"/>
      <w:r w:rsidRPr="000B7CFB">
        <w:rPr>
          <w:rFonts w:asciiTheme="majorHAnsi" w:hAnsiTheme="majorHAnsi"/>
          <w:b/>
          <w:bCs/>
          <w:sz w:val="30"/>
          <w:szCs w:val="30"/>
        </w:rPr>
        <w:t>R</w:t>
      </w:r>
      <w:r w:rsidR="00460B7C" w:rsidRPr="000B7CFB">
        <w:rPr>
          <w:rFonts w:asciiTheme="majorHAnsi" w:hAnsiTheme="majorHAnsi"/>
          <w:b/>
          <w:bCs/>
          <w:sz w:val="30"/>
          <w:szCs w:val="30"/>
        </w:rPr>
        <w:t>obocz</w:t>
      </w:r>
      <w:r w:rsidRPr="000B7CFB">
        <w:rPr>
          <w:rFonts w:asciiTheme="majorHAnsi" w:hAnsiTheme="majorHAnsi"/>
          <w:b/>
          <w:bCs/>
          <w:sz w:val="30"/>
          <w:szCs w:val="30"/>
        </w:rPr>
        <w:t>ej</w:t>
      </w:r>
      <w:proofErr w:type="spellEnd"/>
      <w:r w:rsidR="00460B7C" w:rsidRPr="000B7CFB">
        <w:rPr>
          <w:rFonts w:asciiTheme="majorHAnsi" w:hAnsiTheme="majorHAnsi"/>
          <w:b/>
          <w:bCs/>
          <w:sz w:val="30"/>
          <w:szCs w:val="30"/>
        </w:rPr>
        <w:t xml:space="preserve"> – GR/ Věcná pracovní skupina </w:t>
      </w:r>
    </w:p>
    <w:p w14:paraId="10ADC505" w14:textId="276DD319" w:rsidR="00DE63E3" w:rsidRPr="000B7CFB" w:rsidRDefault="00BE37AE" w:rsidP="000B7CFB">
      <w:pPr>
        <w:spacing w:before="120"/>
        <w:jc w:val="center"/>
        <w:rPr>
          <w:rFonts w:asciiTheme="majorHAnsi" w:hAnsiTheme="majorHAnsi"/>
          <w:b/>
          <w:color w:val="002060"/>
          <w:sz w:val="36"/>
          <w:lang w:val="cs-CZ"/>
        </w:rPr>
      </w:pPr>
      <w:r w:rsidRPr="000B7CFB">
        <w:rPr>
          <w:rFonts w:asciiTheme="majorHAnsi" w:hAnsiTheme="majorHAnsi"/>
          <w:b/>
          <w:color w:val="002060"/>
          <w:sz w:val="36"/>
          <w:lang w:val="cs-CZ"/>
        </w:rPr>
        <w:t>Zápis</w:t>
      </w:r>
      <w:r w:rsidR="00460B7C" w:rsidRPr="000B7CFB">
        <w:rPr>
          <w:rFonts w:asciiTheme="majorHAnsi" w:hAnsiTheme="majorHAnsi"/>
          <w:b/>
          <w:color w:val="002060"/>
          <w:sz w:val="36"/>
          <w:lang w:val="cs-CZ"/>
        </w:rPr>
        <w:t xml:space="preserve"> / </w:t>
      </w:r>
      <w:r w:rsidR="00CB1E4D" w:rsidRPr="000B7CFB">
        <w:rPr>
          <w:rFonts w:asciiTheme="majorHAnsi" w:hAnsiTheme="majorHAnsi"/>
          <w:b/>
          <w:color w:val="002060"/>
          <w:sz w:val="36"/>
          <w:lang w:val="cs-CZ"/>
        </w:rPr>
        <w:t>Raport</w:t>
      </w:r>
    </w:p>
    <w:p w14:paraId="756C1CDE" w14:textId="77777777" w:rsidR="000E0E73" w:rsidRPr="000B7CFB" w:rsidRDefault="00460B7C" w:rsidP="000E0E73">
      <w:pPr>
        <w:spacing w:after="0"/>
        <w:jc w:val="center"/>
        <w:rPr>
          <w:rFonts w:asciiTheme="majorHAnsi" w:hAnsiTheme="majorHAnsi"/>
          <w:b/>
          <w:color w:val="002060"/>
          <w:sz w:val="24"/>
          <w:szCs w:val="24"/>
          <w:lang w:val="cs-CZ"/>
        </w:rPr>
      </w:pPr>
      <w:r w:rsidRPr="000B7CFB">
        <w:rPr>
          <w:rFonts w:asciiTheme="majorHAnsi" w:hAnsiTheme="majorHAnsi"/>
          <w:b/>
          <w:color w:val="002060"/>
          <w:sz w:val="24"/>
          <w:szCs w:val="24"/>
          <w:lang w:val="cs-CZ"/>
        </w:rPr>
        <w:t>Olomouc</w:t>
      </w:r>
      <w:r w:rsidR="001155DC" w:rsidRPr="000B7CFB">
        <w:rPr>
          <w:rFonts w:asciiTheme="majorHAnsi" w:hAnsiTheme="majorHAnsi"/>
          <w:b/>
          <w:color w:val="002060"/>
          <w:sz w:val="24"/>
          <w:szCs w:val="24"/>
          <w:lang w:val="cs-CZ"/>
        </w:rPr>
        <w:t>, 2</w:t>
      </w:r>
      <w:r w:rsidRPr="000B7CFB">
        <w:rPr>
          <w:rFonts w:asciiTheme="majorHAnsi" w:hAnsiTheme="majorHAnsi"/>
          <w:b/>
          <w:color w:val="002060"/>
          <w:sz w:val="24"/>
          <w:szCs w:val="24"/>
          <w:lang w:val="cs-CZ"/>
        </w:rPr>
        <w:t>1</w:t>
      </w:r>
      <w:r w:rsidR="001155DC" w:rsidRPr="000B7CFB">
        <w:rPr>
          <w:rFonts w:asciiTheme="majorHAnsi" w:hAnsiTheme="majorHAnsi"/>
          <w:b/>
          <w:color w:val="002060"/>
          <w:sz w:val="24"/>
          <w:szCs w:val="24"/>
          <w:lang w:val="cs-CZ"/>
        </w:rPr>
        <w:t xml:space="preserve">. </w:t>
      </w:r>
      <w:r w:rsidRPr="000B7CFB">
        <w:rPr>
          <w:rFonts w:asciiTheme="majorHAnsi" w:hAnsiTheme="majorHAnsi"/>
          <w:b/>
          <w:color w:val="002060"/>
          <w:sz w:val="24"/>
          <w:szCs w:val="24"/>
          <w:lang w:val="cs-CZ"/>
        </w:rPr>
        <w:t>3</w:t>
      </w:r>
      <w:r w:rsidR="001155DC" w:rsidRPr="000B7CFB">
        <w:rPr>
          <w:rFonts w:asciiTheme="majorHAnsi" w:hAnsiTheme="majorHAnsi"/>
          <w:b/>
          <w:color w:val="002060"/>
          <w:sz w:val="24"/>
          <w:szCs w:val="24"/>
          <w:lang w:val="cs-CZ"/>
        </w:rPr>
        <w:t>. 2018</w:t>
      </w:r>
    </w:p>
    <w:p w14:paraId="4F9C5880" w14:textId="77777777" w:rsidR="00BE37AE" w:rsidRPr="000B7CFB" w:rsidRDefault="00BE37AE" w:rsidP="00BE37AE">
      <w:pPr>
        <w:rPr>
          <w:rFonts w:asciiTheme="majorHAnsi" w:hAnsiTheme="majorHAnsi" w:cs="Arial"/>
          <w:color w:val="222222"/>
          <w:lang w:val="cs-CZ"/>
        </w:rPr>
      </w:pPr>
    </w:p>
    <w:p w14:paraId="4C416B50" w14:textId="7591D16C" w:rsidR="006F41FE" w:rsidRPr="000B7CFB" w:rsidRDefault="006F41FE" w:rsidP="006F41FE">
      <w:pPr>
        <w:rPr>
          <w:rFonts w:asciiTheme="majorHAnsi" w:hAnsiTheme="majorHAnsi" w:cs="Arial"/>
          <w:color w:val="222222"/>
          <w:lang w:val="cs-CZ"/>
        </w:rPr>
      </w:pP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Uczestnicy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>:</w:t>
      </w:r>
      <w:r w:rsidR="00CB3B1C" w:rsidRPr="00D7668B">
        <w:rPr>
          <w:rFonts w:asciiTheme="majorHAnsi" w:hAnsiTheme="majorHAnsi" w:cs="Arial"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color w:val="222222"/>
          <w:lang w:val="cs-CZ"/>
        </w:rPr>
        <w:t>załączon</w:t>
      </w:r>
      <w:r w:rsidR="00CB3B1C" w:rsidRPr="00D7668B">
        <w:rPr>
          <w:rFonts w:asciiTheme="majorHAnsi" w:hAnsiTheme="majorHAnsi" w:cs="Arial"/>
          <w:color w:val="222222"/>
          <w:lang w:val="cs-CZ"/>
        </w:rPr>
        <w:t>a</w:t>
      </w:r>
      <w:proofErr w:type="spellEnd"/>
      <w:r w:rsidRPr="000B7CFB">
        <w:rPr>
          <w:rFonts w:asciiTheme="majorHAnsi" w:hAnsiTheme="majorHAnsi" w:cs="Arial"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color w:val="222222"/>
          <w:lang w:val="cs-CZ"/>
        </w:rPr>
        <w:t>listę</w:t>
      </w:r>
      <w:proofErr w:type="spellEnd"/>
      <w:r w:rsidRPr="000B7CFB">
        <w:rPr>
          <w:rFonts w:asciiTheme="majorHAnsi" w:hAnsiTheme="majorHAnsi" w:cs="Arial"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color w:val="222222"/>
          <w:lang w:val="cs-CZ"/>
        </w:rPr>
        <w:t>obecności</w:t>
      </w:r>
      <w:proofErr w:type="spellEnd"/>
      <w:r w:rsidR="00617A49">
        <w:rPr>
          <w:rFonts w:asciiTheme="majorHAnsi" w:hAnsiTheme="majorHAnsi" w:cs="Arial"/>
          <w:color w:val="222222"/>
          <w:lang w:val="cs-CZ"/>
        </w:rPr>
        <w:t xml:space="preserve"> (</w:t>
      </w:r>
      <w:r w:rsidR="00617A49">
        <w:rPr>
          <w:rFonts w:asciiTheme="majorHAnsi" w:hAnsiTheme="majorHAnsi" w:cs="Arial"/>
          <w:color w:val="222222"/>
          <w:lang w:val="cs-CZ"/>
        </w:rPr>
        <w:t xml:space="preserve">na </w:t>
      </w:r>
      <w:proofErr w:type="spellStart"/>
      <w:r w:rsidR="00617A49">
        <w:rPr>
          <w:rFonts w:asciiTheme="majorHAnsi" w:hAnsiTheme="majorHAnsi" w:cs="Arial"/>
          <w:color w:val="222222"/>
          <w:lang w:val="cs-CZ"/>
        </w:rPr>
        <w:t>Dysku</w:t>
      </w:r>
      <w:proofErr w:type="spellEnd"/>
      <w:r w:rsidR="00617A49">
        <w:rPr>
          <w:rFonts w:asciiTheme="majorHAnsi" w:hAnsiTheme="majorHAnsi" w:cs="Arial"/>
          <w:color w:val="222222"/>
          <w:lang w:val="cs-CZ"/>
        </w:rPr>
        <w:t xml:space="preserve"> Google pod </w:t>
      </w:r>
      <w:proofErr w:type="spellStart"/>
      <w:r w:rsidR="00617A49">
        <w:rPr>
          <w:rFonts w:asciiTheme="majorHAnsi" w:hAnsiTheme="majorHAnsi" w:cs="Arial"/>
          <w:color w:val="222222"/>
          <w:lang w:val="cs-CZ"/>
        </w:rPr>
        <w:t>adresem</w:t>
      </w:r>
      <w:proofErr w:type="spellEnd"/>
      <w:r w:rsidR="00617A49">
        <w:rPr>
          <w:rFonts w:asciiTheme="majorHAnsi" w:hAnsiTheme="majorHAnsi" w:cs="Arial"/>
          <w:color w:val="222222"/>
          <w:lang w:val="cs-CZ"/>
        </w:rPr>
        <w:t xml:space="preserve">: </w:t>
      </w:r>
      <w:hyperlink r:id="rId8" w:history="1">
        <w:r w:rsidR="00617A49" w:rsidRPr="00617A49">
          <w:rPr>
            <w:rStyle w:val="Hypertextovodkaz"/>
            <w:rFonts w:asciiTheme="majorHAnsi" w:hAnsiTheme="majorHAnsi" w:cs="Arial"/>
            <w:lang w:val="cs-CZ"/>
          </w:rPr>
          <w:t>link</w:t>
        </w:r>
      </w:hyperlink>
      <w:r w:rsidR="00617A49">
        <w:rPr>
          <w:rFonts w:asciiTheme="majorHAnsi" w:hAnsiTheme="majorHAnsi" w:cs="Arial"/>
          <w:color w:val="222222"/>
          <w:lang w:val="cs-CZ"/>
        </w:rPr>
        <w:t xml:space="preserve"> (</w:t>
      </w:r>
      <w:r w:rsidR="00617A49">
        <w:rPr>
          <w:rFonts w:asciiTheme="majorHAnsi" w:hAnsiTheme="majorHAnsi" w:cs="Arial"/>
          <w:i/>
          <w:color w:val="222222"/>
          <w:lang w:val="cs-CZ"/>
        </w:rPr>
        <w:t xml:space="preserve">aby </w:t>
      </w:r>
      <w:proofErr w:type="spellStart"/>
      <w:r w:rsidR="00617A49">
        <w:rPr>
          <w:rFonts w:asciiTheme="majorHAnsi" w:hAnsiTheme="majorHAnsi" w:cs="Arial"/>
          <w:i/>
          <w:color w:val="222222"/>
          <w:lang w:val="cs-CZ"/>
        </w:rPr>
        <w:t>otworzyć</w:t>
      </w:r>
      <w:proofErr w:type="spellEnd"/>
      <w:r w:rsidR="00617A49">
        <w:rPr>
          <w:rFonts w:asciiTheme="majorHAnsi" w:hAnsiTheme="majorHAnsi" w:cs="Arial"/>
          <w:i/>
          <w:color w:val="222222"/>
          <w:lang w:val="cs-CZ"/>
        </w:rPr>
        <w:t xml:space="preserve"> link, </w:t>
      </w:r>
      <w:proofErr w:type="spellStart"/>
      <w:r w:rsidR="00617A49">
        <w:rPr>
          <w:rFonts w:asciiTheme="majorHAnsi" w:hAnsiTheme="majorHAnsi" w:cs="Arial"/>
          <w:i/>
          <w:color w:val="222222"/>
          <w:lang w:val="cs-CZ"/>
        </w:rPr>
        <w:t>proszę</w:t>
      </w:r>
      <w:proofErr w:type="spellEnd"/>
      <w:r w:rsidR="00617A49">
        <w:rPr>
          <w:rFonts w:asciiTheme="majorHAnsi" w:hAnsiTheme="majorHAnsi" w:cs="Arial"/>
          <w:i/>
          <w:color w:val="222222"/>
          <w:lang w:val="cs-CZ"/>
        </w:rPr>
        <w:t xml:space="preserve"> </w:t>
      </w:r>
      <w:proofErr w:type="spellStart"/>
      <w:r w:rsidR="00617A49">
        <w:rPr>
          <w:rFonts w:asciiTheme="majorHAnsi" w:hAnsiTheme="majorHAnsi" w:cs="Arial"/>
          <w:i/>
          <w:color w:val="222222"/>
          <w:lang w:val="cs-CZ"/>
        </w:rPr>
        <w:t>kliknąć</w:t>
      </w:r>
      <w:proofErr w:type="spellEnd"/>
      <w:r w:rsidR="00617A49">
        <w:rPr>
          <w:rFonts w:asciiTheme="majorHAnsi" w:hAnsiTheme="majorHAnsi" w:cs="Arial"/>
          <w:i/>
          <w:color w:val="222222"/>
          <w:lang w:val="cs-CZ"/>
        </w:rPr>
        <w:t xml:space="preserve"> na </w:t>
      </w:r>
      <w:proofErr w:type="spellStart"/>
      <w:r w:rsidR="00617A49">
        <w:rPr>
          <w:rFonts w:asciiTheme="majorHAnsi" w:hAnsiTheme="majorHAnsi" w:cs="Arial"/>
          <w:i/>
          <w:color w:val="222222"/>
          <w:lang w:val="cs-CZ"/>
        </w:rPr>
        <w:t>niego</w:t>
      </w:r>
      <w:proofErr w:type="spellEnd"/>
      <w:r w:rsidR="00617A49">
        <w:rPr>
          <w:rFonts w:asciiTheme="majorHAnsi" w:hAnsiTheme="majorHAnsi" w:cs="Arial"/>
          <w:i/>
          <w:color w:val="222222"/>
          <w:lang w:val="cs-CZ"/>
        </w:rPr>
        <w:t xml:space="preserve">, </w:t>
      </w:r>
      <w:proofErr w:type="spellStart"/>
      <w:r w:rsidR="00617A49" w:rsidRPr="002047A0">
        <w:rPr>
          <w:rFonts w:asciiTheme="majorHAnsi" w:hAnsiTheme="majorHAnsi" w:cs="Arial"/>
          <w:i/>
          <w:color w:val="222222"/>
          <w:lang w:val="cs-CZ"/>
        </w:rPr>
        <w:t>trzymając</w:t>
      </w:r>
      <w:proofErr w:type="spellEnd"/>
      <w:r w:rsidR="00617A49">
        <w:rPr>
          <w:rFonts w:asciiTheme="majorHAnsi" w:hAnsiTheme="majorHAnsi" w:cs="Arial"/>
          <w:i/>
          <w:color w:val="222222"/>
          <w:lang w:val="cs-CZ"/>
        </w:rPr>
        <w:t xml:space="preserve"> </w:t>
      </w:r>
      <w:proofErr w:type="spellStart"/>
      <w:r w:rsidR="00617A49">
        <w:rPr>
          <w:rFonts w:asciiTheme="majorHAnsi" w:hAnsiTheme="majorHAnsi" w:cs="Arial"/>
          <w:i/>
          <w:color w:val="222222"/>
          <w:lang w:val="cs-CZ"/>
        </w:rPr>
        <w:t>jednocześnie</w:t>
      </w:r>
      <w:proofErr w:type="spellEnd"/>
      <w:r w:rsidR="00617A49" w:rsidRPr="002047A0">
        <w:rPr>
          <w:rFonts w:asciiTheme="majorHAnsi" w:hAnsiTheme="majorHAnsi" w:cs="Arial"/>
          <w:i/>
          <w:color w:val="222222"/>
          <w:lang w:val="cs-CZ"/>
        </w:rPr>
        <w:t xml:space="preserve"> </w:t>
      </w:r>
      <w:proofErr w:type="spellStart"/>
      <w:r w:rsidR="00617A49" w:rsidRPr="002047A0">
        <w:rPr>
          <w:rFonts w:asciiTheme="majorHAnsi" w:hAnsiTheme="majorHAnsi" w:cs="Arial"/>
          <w:i/>
          <w:color w:val="222222"/>
          <w:lang w:val="cs-CZ"/>
        </w:rPr>
        <w:t>klawisz</w:t>
      </w:r>
      <w:proofErr w:type="spellEnd"/>
      <w:r w:rsidR="00617A49" w:rsidRPr="002047A0">
        <w:rPr>
          <w:rFonts w:asciiTheme="majorHAnsi" w:hAnsiTheme="majorHAnsi" w:cs="Arial"/>
          <w:i/>
          <w:color w:val="222222"/>
          <w:lang w:val="cs-CZ"/>
        </w:rPr>
        <w:t xml:space="preserve"> Ctrl</w:t>
      </w:r>
      <w:r w:rsidR="00617A49">
        <w:rPr>
          <w:rFonts w:asciiTheme="majorHAnsi" w:hAnsiTheme="majorHAnsi" w:cs="Arial"/>
          <w:color w:val="222222"/>
          <w:lang w:val="cs-CZ"/>
        </w:rPr>
        <w:t>).</w:t>
      </w:r>
    </w:p>
    <w:p w14:paraId="04BEC1BE" w14:textId="77777777" w:rsidR="00DB77FC" w:rsidRPr="000B7CFB" w:rsidRDefault="00DB77FC" w:rsidP="00DB77FC">
      <w:pPr>
        <w:rPr>
          <w:rFonts w:asciiTheme="majorHAnsi" w:hAnsiTheme="majorHAnsi" w:cs="Arial"/>
          <w:b/>
          <w:color w:val="222222"/>
          <w:lang w:val="cs-CZ"/>
        </w:rPr>
      </w:pP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Rejestracja</w:t>
      </w:r>
      <w:proofErr w:type="spellEnd"/>
    </w:p>
    <w:p w14:paraId="251B5C29" w14:textId="77777777" w:rsidR="00DB77FC" w:rsidRPr="000B7CFB" w:rsidRDefault="00DB77FC" w:rsidP="000B7CFB">
      <w:pPr>
        <w:pBdr>
          <w:bottom w:val="single" w:sz="4" w:space="1" w:color="auto"/>
        </w:pBdr>
        <w:rPr>
          <w:rFonts w:asciiTheme="majorHAnsi" w:hAnsiTheme="majorHAnsi" w:cs="Arial"/>
          <w:b/>
          <w:color w:val="222222"/>
          <w:lang w:val="cs-CZ"/>
        </w:rPr>
      </w:pPr>
      <w:r w:rsidRPr="000B7CFB">
        <w:rPr>
          <w:rFonts w:asciiTheme="majorHAnsi" w:hAnsiTheme="majorHAnsi" w:cs="Arial"/>
          <w:b/>
          <w:color w:val="222222"/>
          <w:lang w:val="cs-CZ"/>
        </w:rPr>
        <w:t>A. KONCEPCJA</w:t>
      </w:r>
    </w:p>
    <w:p w14:paraId="3681C126" w14:textId="0D37DC12" w:rsidR="00DB77FC" w:rsidRDefault="00DB77FC" w:rsidP="00DB77FC">
      <w:pPr>
        <w:rPr>
          <w:rFonts w:asciiTheme="majorHAnsi" w:hAnsiTheme="majorHAnsi" w:cs="Arial"/>
          <w:b/>
          <w:color w:val="222222"/>
          <w:lang w:val="cs-CZ"/>
        </w:rPr>
      </w:pP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Przedstawiono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podstawową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strukturę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 xml:space="preserve"> </w:t>
      </w:r>
      <w:r w:rsidR="00CB3B1C" w:rsidRPr="00D7668B">
        <w:rPr>
          <w:rFonts w:asciiTheme="majorHAnsi" w:hAnsiTheme="majorHAnsi" w:cs="Arial"/>
          <w:b/>
          <w:color w:val="222222"/>
          <w:lang w:val="cs-CZ"/>
        </w:rPr>
        <w:t xml:space="preserve">dokumentu </w:t>
      </w: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dotyczącego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przyszłej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 xml:space="preserve"> </w:t>
      </w:r>
      <w:proofErr w:type="spellStart"/>
      <w:r w:rsidR="00CB3B1C" w:rsidRPr="00D7668B">
        <w:rPr>
          <w:rFonts w:asciiTheme="majorHAnsi" w:hAnsiTheme="majorHAnsi" w:cs="Arial"/>
          <w:b/>
          <w:color w:val="222222"/>
          <w:lang w:val="cs-CZ"/>
        </w:rPr>
        <w:t>K</w:t>
      </w:r>
      <w:r w:rsidRPr="000B7CFB">
        <w:rPr>
          <w:rFonts w:asciiTheme="majorHAnsi" w:hAnsiTheme="majorHAnsi" w:cs="Arial"/>
          <w:b/>
          <w:color w:val="222222"/>
          <w:lang w:val="cs-CZ"/>
        </w:rPr>
        <w:t>oncepcji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 xml:space="preserve">. </w:t>
      </w:r>
      <w:proofErr w:type="spellStart"/>
      <w:r w:rsidRPr="000B7CFB">
        <w:rPr>
          <w:rFonts w:asciiTheme="majorHAnsi" w:hAnsiTheme="majorHAnsi" w:cs="Arial"/>
          <w:color w:val="222222"/>
          <w:lang w:val="cs-CZ"/>
        </w:rPr>
        <w:t>Komentarze</w:t>
      </w:r>
      <w:proofErr w:type="spellEnd"/>
      <w:r w:rsidRPr="000B7CFB">
        <w:rPr>
          <w:rFonts w:asciiTheme="majorHAnsi" w:hAnsiTheme="majorHAnsi" w:cs="Arial"/>
          <w:color w:val="222222"/>
          <w:lang w:val="cs-CZ"/>
        </w:rPr>
        <w:t xml:space="preserve"> do </w:t>
      </w:r>
      <w:proofErr w:type="spellStart"/>
      <w:r w:rsidRPr="000B7CFB">
        <w:rPr>
          <w:rFonts w:asciiTheme="majorHAnsi" w:hAnsiTheme="majorHAnsi" w:cs="Arial"/>
          <w:color w:val="222222"/>
          <w:lang w:val="cs-CZ"/>
        </w:rPr>
        <w:t>wersji</w:t>
      </w:r>
      <w:proofErr w:type="spellEnd"/>
      <w:r w:rsidRPr="000B7CFB">
        <w:rPr>
          <w:rFonts w:asciiTheme="majorHAnsi" w:hAnsiTheme="majorHAnsi" w:cs="Arial"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color w:val="222222"/>
          <w:lang w:val="cs-CZ"/>
        </w:rPr>
        <w:t>roboczych</w:t>
      </w:r>
      <w:proofErr w:type="spellEnd"/>
      <w:r w:rsidRPr="000B7CFB">
        <w:rPr>
          <w:rFonts w:asciiTheme="majorHAnsi" w:hAnsiTheme="majorHAnsi" w:cs="Arial"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color w:val="222222"/>
          <w:lang w:val="cs-CZ"/>
        </w:rPr>
        <w:t>można</w:t>
      </w:r>
      <w:proofErr w:type="spellEnd"/>
      <w:r w:rsidRPr="000B7CFB">
        <w:rPr>
          <w:rFonts w:asciiTheme="majorHAnsi" w:hAnsiTheme="majorHAnsi" w:cs="Arial"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color w:val="222222"/>
          <w:lang w:val="cs-CZ"/>
        </w:rPr>
        <w:t>wysyłać</w:t>
      </w:r>
      <w:proofErr w:type="spellEnd"/>
      <w:r w:rsidRPr="000B7CFB">
        <w:rPr>
          <w:rFonts w:asciiTheme="majorHAnsi" w:hAnsiTheme="majorHAnsi" w:cs="Arial"/>
          <w:color w:val="222222"/>
          <w:lang w:val="cs-CZ"/>
        </w:rPr>
        <w:t xml:space="preserve"> do </w:t>
      </w:r>
      <w:r w:rsidR="00FE0784" w:rsidRPr="000B7CFB">
        <w:rPr>
          <w:rFonts w:asciiTheme="majorHAnsi" w:hAnsiTheme="majorHAnsi" w:cs="Arial"/>
          <w:color w:val="222222"/>
          <w:lang w:val="cs-CZ"/>
        </w:rPr>
        <w:t>30</w:t>
      </w:r>
      <w:r w:rsidRPr="000B7CFB">
        <w:rPr>
          <w:rFonts w:asciiTheme="majorHAnsi" w:hAnsiTheme="majorHAnsi" w:cs="Arial"/>
          <w:color w:val="222222"/>
          <w:lang w:val="cs-CZ"/>
        </w:rPr>
        <w:t xml:space="preserve">/4. </w:t>
      </w:r>
      <w:proofErr w:type="spellStart"/>
      <w:r w:rsidR="002047A0">
        <w:rPr>
          <w:rFonts w:asciiTheme="majorHAnsi" w:hAnsiTheme="majorHAnsi" w:cs="Arial"/>
          <w:color w:val="222222"/>
          <w:lang w:val="cs-CZ"/>
        </w:rPr>
        <w:t>Ro</w:t>
      </w:r>
      <w:bookmarkStart w:id="0" w:name="_GoBack"/>
      <w:bookmarkEnd w:id="0"/>
      <w:r w:rsidR="002047A0">
        <w:rPr>
          <w:rFonts w:asciiTheme="majorHAnsi" w:hAnsiTheme="majorHAnsi" w:cs="Arial"/>
          <w:color w:val="222222"/>
          <w:lang w:val="cs-CZ"/>
        </w:rPr>
        <w:t>bocza</w:t>
      </w:r>
      <w:proofErr w:type="spellEnd"/>
      <w:r w:rsidR="002047A0">
        <w:rPr>
          <w:rFonts w:asciiTheme="majorHAnsi" w:hAnsiTheme="majorHAnsi" w:cs="Arial"/>
          <w:color w:val="222222"/>
          <w:lang w:val="cs-CZ"/>
        </w:rPr>
        <w:t xml:space="preserve"> struktura dokumentu </w:t>
      </w:r>
      <w:proofErr w:type="spellStart"/>
      <w:r w:rsidR="002047A0">
        <w:rPr>
          <w:rFonts w:asciiTheme="majorHAnsi" w:hAnsiTheme="majorHAnsi" w:cs="Arial"/>
          <w:color w:val="222222"/>
          <w:lang w:val="cs-CZ"/>
        </w:rPr>
        <w:t>znajduje</w:t>
      </w:r>
      <w:proofErr w:type="spellEnd"/>
      <w:r w:rsidR="002047A0">
        <w:rPr>
          <w:rFonts w:asciiTheme="majorHAnsi" w:hAnsiTheme="majorHAnsi" w:cs="Arial"/>
          <w:color w:val="222222"/>
          <w:lang w:val="cs-CZ"/>
        </w:rPr>
        <w:t xml:space="preserve"> </w:t>
      </w:r>
      <w:proofErr w:type="spellStart"/>
      <w:r w:rsidR="002047A0">
        <w:rPr>
          <w:rFonts w:asciiTheme="majorHAnsi" w:hAnsiTheme="majorHAnsi" w:cs="Arial"/>
          <w:color w:val="222222"/>
          <w:lang w:val="cs-CZ"/>
        </w:rPr>
        <w:t>się</w:t>
      </w:r>
      <w:proofErr w:type="spellEnd"/>
      <w:r w:rsidR="002047A0">
        <w:rPr>
          <w:rFonts w:asciiTheme="majorHAnsi" w:hAnsiTheme="majorHAnsi" w:cs="Arial"/>
          <w:color w:val="222222"/>
          <w:lang w:val="cs-CZ"/>
        </w:rPr>
        <w:t xml:space="preserve"> na </w:t>
      </w:r>
      <w:proofErr w:type="spellStart"/>
      <w:r w:rsidR="002047A0">
        <w:rPr>
          <w:rFonts w:asciiTheme="majorHAnsi" w:hAnsiTheme="majorHAnsi" w:cs="Arial"/>
          <w:color w:val="222222"/>
          <w:lang w:val="cs-CZ"/>
        </w:rPr>
        <w:t>Dysku</w:t>
      </w:r>
      <w:proofErr w:type="spellEnd"/>
      <w:r w:rsidR="002047A0">
        <w:rPr>
          <w:rFonts w:asciiTheme="majorHAnsi" w:hAnsiTheme="majorHAnsi" w:cs="Arial"/>
          <w:color w:val="222222"/>
          <w:lang w:val="cs-CZ"/>
        </w:rPr>
        <w:t xml:space="preserve"> Google pod </w:t>
      </w:r>
      <w:proofErr w:type="spellStart"/>
      <w:r w:rsidR="002047A0">
        <w:rPr>
          <w:rFonts w:asciiTheme="majorHAnsi" w:hAnsiTheme="majorHAnsi" w:cs="Arial"/>
          <w:color w:val="222222"/>
          <w:lang w:val="cs-CZ"/>
        </w:rPr>
        <w:t>adresem</w:t>
      </w:r>
      <w:proofErr w:type="spellEnd"/>
      <w:r w:rsidR="002047A0">
        <w:rPr>
          <w:rFonts w:asciiTheme="majorHAnsi" w:hAnsiTheme="majorHAnsi" w:cs="Arial"/>
          <w:color w:val="222222"/>
          <w:lang w:val="cs-CZ"/>
        </w:rPr>
        <w:t xml:space="preserve">: </w:t>
      </w:r>
      <w:hyperlink r:id="rId9" w:history="1">
        <w:r w:rsidR="002047A0" w:rsidRPr="002047A0">
          <w:rPr>
            <w:rStyle w:val="Hypertextovodkaz"/>
            <w:rFonts w:asciiTheme="majorHAnsi" w:hAnsiTheme="majorHAnsi" w:cs="Arial"/>
            <w:lang w:val="cs-CZ"/>
          </w:rPr>
          <w:t>link</w:t>
        </w:r>
      </w:hyperlink>
      <w:r w:rsidR="002047A0">
        <w:rPr>
          <w:rFonts w:asciiTheme="majorHAnsi" w:hAnsiTheme="majorHAnsi" w:cs="Arial"/>
          <w:color w:val="222222"/>
          <w:lang w:val="cs-CZ"/>
        </w:rPr>
        <w:t xml:space="preserve"> (</w:t>
      </w:r>
      <w:r w:rsidR="002047A0">
        <w:rPr>
          <w:rFonts w:asciiTheme="majorHAnsi" w:hAnsiTheme="majorHAnsi" w:cs="Arial"/>
          <w:i/>
          <w:color w:val="222222"/>
          <w:lang w:val="cs-CZ"/>
        </w:rPr>
        <w:t xml:space="preserve">aby </w:t>
      </w:r>
      <w:proofErr w:type="spellStart"/>
      <w:r w:rsidR="002047A0">
        <w:rPr>
          <w:rFonts w:asciiTheme="majorHAnsi" w:hAnsiTheme="majorHAnsi" w:cs="Arial"/>
          <w:i/>
          <w:color w:val="222222"/>
          <w:lang w:val="cs-CZ"/>
        </w:rPr>
        <w:t>otworzyć</w:t>
      </w:r>
      <w:proofErr w:type="spellEnd"/>
      <w:r w:rsidR="002047A0">
        <w:rPr>
          <w:rFonts w:asciiTheme="majorHAnsi" w:hAnsiTheme="majorHAnsi" w:cs="Arial"/>
          <w:i/>
          <w:color w:val="222222"/>
          <w:lang w:val="cs-CZ"/>
        </w:rPr>
        <w:t xml:space="preserve"> link, </w:t>
      </w:r>
      <w:proofErr w:type="spellStart"/>
      <w:r w:rsidR="002047A0">
        <w:rPr>
          <w:rFonts w:asciiTheme="majorHAnsi" w:hAnsiTheme="majorHAnsi" w:cs="Arial"/>
          <w:i/>
          <w:color w:val="222222"/>
          <w:lang w:val="cs-CZ"/>
        </w:rPr>
        <w:t>proszę</w:t>
      </w:r>
      <w:proofErr w:type="spellEnd"/>
      <w:r w:rsidR="002047A0">
        <w:rPr>
          <w:rFonts w:asciiTheme="majorHAnsi" w:hAnsiTheme="majorHAnsi" w:cs="Arial"/>
          <w:i/>
          <w:color w:val="222222"/>
          <w:lang w:val="cs-CZ"/>
        </w:rPr>
        <w:t xml:space="preserve"> </w:t>
      </w:r>
      <w:proofErr w:type="spellStart"/>
      <w:r w:rsidR="002047A0">
        <w:rPr>
          <w:rFonts w:asciiTheme="majorHAnsi" w:hAnsiTheme="majorHAnsi" w:cs="Arial"/>
          <w:i/>
          <w:color w:val="222222"/>
          <w:lang w:val="cs-CZ"/>
        </w:rPr>
        <w:t>kliknąć</w:t>
      </w:r>
      <w:proofErr w:type="spellEnd"/>
      <w:r w:rsidR="002047A0">
        <w:rPr>
          <w:rFonts w:asciiTheme="majorHAnsi" w:hAnsiTheme="majorHAnsi" w:cs="Arial"/>
          <w:i/>
          <w:color w:val="222222"/>
          <w:lang w:val="cs-CZ"/>
        </w:rPr>
        <w:t xml:space="preserve"> na </w:t>
      </w:r>
      <w:proofErr w:type="spellStart"/>
      <w:r w:rsidR="002047A0">
        <w:rPr>
          <w:rFonts w:asciiTheme="majorHAnsi" w:hAnsiTheme="majorHAnsi" w:cs="Arial"/>
          <w:i/>
          <w:color w:val="222222"/>
          <w:lang w:val="cs-CZ"/>
        </w:rPr>
        <w:t>niego</w:t>
      </w:r>
      <w:proofErr w:type="spellEnd"/>
      <w:r w:rsidR="002047A0">
        <w:rPr>
          <w:rFonts w:asciiTheme="majorHAnsi" w:hAnsiTheme="majorHAnsi" w:cs="Arial"/>
          <w:i/>
          <w:color w:val="222222"/>
          <w:lang w:val="cs-CZ"/>
        </w:rPr>
        <w:t xml:space="preserve">, </w:t>
      </w:r>
      <w:proofErr w:type="spellStart"/>
      <w:r w:rsidR="002047A0" w:rsidRPr="002047A0">
        <w:rPr>
          <w:rFonts w:asciiTheme="majorHAnsi" w:hAnsiTheme="majorHAnsi" w:cs="Arial"/>
          <w:i/>
          <w:color w:val="222222"/>
          <w:lang w:val="cs-CZ"/>
        </w:rPr>
        <w:t>trzymając</w:t>
      </w:r>
      <w:proofErr w:type="spellEnd"/>
      <w:r w:rsidR="002047A0">
        <w:rPr>
          <w:rFonts w:asciiTheme="majorHAnsi" w:hAnsiTheme="majorHAnsi" w:cs="Arial"/>
          <w:i/>
          <w:color w:val="222222"/>
          <w:lang w:val="cs-CZ"/>
        </w:rPr>
        <w:t xml:space="preserve"> </w:t>
      </w:r>
      <w:proofErr w:type="spellStart"/>
      <w:r w:rsidR="002047A0">
        <w:rPr>
          <w:rFonts w:asciiTheme="majorHAnsi" w:hAnsiTheme="majorHAnsi" w:cs="Arial"/>
          <w:i/>
          <w:color w:val="222222"/>
          <w:lang w:val="cs-CZ"/>
        </w:rPr>
        <w:t>jednocześnie</w:t>
      </w:r>
      <w:proofErr w:type="spellEnd"/>
      <w:r w:rsidR="002047A0" w:rsidRPr="002047A0">
        <w:rPr>
          <w:rFonts w:asciiTheme="majorHAnsi" w:hAnsiTheme="majorHAnsi" w:cs="Arial"/>
          <w:i/>
          <w:color w:val="222222"/>
          <w:lang w:val="cs-CZ"/>
        </w:rPr>
        <w:t xml:space="preserve"> </w:t>
      </w:r>
      <w:proofErr w:type="spellStart"/>
      <w:r w:rsidR="002047A0" w:rsidRPr="002047A0">
        <w:rPr>
          <w:rFonts w:asciiTheme="majorHAnsi" w:hAnsiTheme="majorHAnsi" w:cs="Arial"/>
          <w:i/>
          <w:color w:val="222222"/>
          <w:lang w:val="cs-CZ"/>
        </w:rPr>
        <w:t>klawisz</w:t>
      </w:r>
      <w:proofErr w:type="spellEnd"/>
      <w:r w:rsidR="002047A0" w:rsidRPr="002047A0">
        <w:rPr>
          <w:rFonts w:asciiTheme="majorHAnsi" w:hAnsiTheme="majorHAnsi" w:cs="Arial"/>
          <w:i/>
          <w:color w:val="222222"/>
          <w:lang w:val="cs-CZ"/>
        </w:rPr>
        <w:t xml:space="preserve"> Ctrl</w:t>
      </w:r>
      <w:r w:rsidR="002047A0">
        <w:rPr>
          <w:rFonts w:asciiTheme="majorHAnsi" w:hAnsiTheme="majorHAnsi" w:cs="Arial"/>
          <w:color w:val="222222"/>
          <w:lang w:val="cs-CZ"/>
        </w:rPr>
        <w:t>).</w:t>
      </w:r>
      <w:r w:rsidRPr="000B7CFB">
        <w:rPr>
          <w:rFonts w:asciiTheme="majorHAnsi" w:hAnsiTheme="majorHAnsi" w:cs="Arial"/>
          <w:b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Następujące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informacje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pojawiły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się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 xml:space="preserve"> w </w:t>
      </w:r>
      <w:proofErr w:type="spellStart"/>
      <w:r w:rsidRPr="000B7CFB">
        <w:rPr>
          <w:rFonts w:asciiTheme="majorHAnsi" w:hAnsiTheme="majorHAnsi" w:cs="Arial"/>
          <w:b/>
          <w:color w:val="222222"/>
          <w:lang w:val="cs-CZ"/>
        </w:rPr>
        <w:t>koncepcji</w:t>
      </w:r>
      <w:proofErr w:type="spellEnd"/>
      <w:r w:rsidRPr="000B7CFB">
        <w:rPr>
          <w:rFonts w:asciiTheme="majorHAnsi" w:hAnsiTheme="majorHAnsi" w:cs="Arial"/>
          <w:b/>
          <w:color w:val="222222"/>
          <w:lang w:val="cs-CZ"/>
        </w:rPr>
        <w:t>:</w:t>
      </w:r>
    </w:p>
    <w:p w14:paraId="489F4B14" w14:textId="4778E194" w:rsidR="00BD6E49" w:rsidRPr="000B7CFB" w:rsidRDefault="00DB77FC" w:rsidP="00DB77FC">
      <w:pPr>
        <w:pStyle w:val="Odstavecseseznamem"/>
        <w:numPr>
          <w:ilvl w:val="0"/>
          <w:numId w:val="19"/>
        </w:numPr>
        <w:spacing w:line="254" w:lineRule="auto"/>
        <w:rPr>
          <w:rFonts w:asciiTheme="majorHAnsi" w:hAnsiTheme="majorHAnsi" w:cs="Arial"/>
          <w:b/>
        </w:rPr>
      </w:pPr>
      <w:r w:rsidRPr="000B7CFB">
        <w:rPr>
          <w:rFonts w:asciiTheme="majorHAnsi" w:hAnsiTheme="majorHAnsi" w:cs="Arial"/>
          <w:b/>
        </w:rPr>
        <w:t>P</w:t>
      </w:r>
      <w:r w:rsidR="00CB3B1C" w:rsidRPr="00D7668B">
        <w:rPr>
          <w:rFonts w:asciiTheme="majorHAnsi" w:hAnsiTheme="majorHAnsi" w:cs="Arial"/>
          <w:b/>
        </w:rPr>
        <w:t>RZEBIEG</w:t>
      </w:r>
      <w:r w:rsidRPr="000B7CFB">
        <w:rPr>
          <w:rFonts w:asciiTheme="majorHAnsi" w:hAnsiTheme="majorHAnsi" w:cs="Arial"/>
          <w:b/>
        </w:rPr>
        <w:t xml:space="preserve"> CYKLOT</w:t>
      </w:r>
      <w:r w:rsidR="00CB3B1C" w:rsidRPr="00D7668B">
        <w:rPr>
          <w:rFonts w:asciiTheme="majorHAnsi" w:hAnsiTheme="majorHAnsi" w:cs="Arial"/>
          <w:b/>
        </w:rPr>
        <w:t>R</w:t>
      </w:r>
      <w:r w:rsidRPr="000B7CFB">
        <w:rPr>
          <w:rFonts w:asciiTheme="majorHAnsi" w:hAnsiTheme="majorHAnsi" w:cs="Arial"/>
          <w:b/>
        </w:rPr>
        <w:t>A</w:t>
      </w:r>
      <w:r w:rsidR="00CB3B1C" w:rsidRPr="00D7668B">
        <w:rPr>
          <w:rFonts w:asciiTheme="majorHAnsi" w:hAnsiTheme="majorHAnsi" w:cs="Arial"/>
          <w:b/>
        </w:rPr>
        <w:t>SY</w:t>
      </w:r>
    </w:p>
    <w:p w14:paraId="22101436" w14:textId="77777777" w:rsidR="00DB77FC" w:rsidRPr="000B7CFB" w:rsidRDefault="00DB77FC" w:rsidP="00DB77FC">
      <w:pPr>
        <w:pStyle w:val="Odstavecseseznamem"/>
        <w:spacing w:line="254" w:lineRule="auto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1.1. </w:t>
      </w:r>
      <w:proofErr w:type="spellStart"/>
      <w:r w:rsidRPr="000B7CFB">
        <w:rPr>
          <w:rFonts w:asciiTheme="majorHAnsi" w:hAnsiTheme="majorHAnsi" w:cs="Arial"/>
        </w:rPr>
        <w:t>wniosek</w:t>
      </w:r>
      <w:proofErr w:type="spellEnd"/>
      <w:r w:rsidRPr="000B7CFB">
        <w:rPr>
          <w:rFonts w:asciiTheme="majorHAnsi" w:hAnsiTheme="majorHAnsi" w:cs="Arial"/>
        </w:rPr>
        <w:t xml:space="preserve"> o </w:t>
      </w:r>
      <w:proofErr w:type="spellStart"/>
      <w:r w:rsidRPr="000B7CFB">
        <w:rPr>
          <w:rFonts w:asciiTheme="majorHAnsi" w:hAnsiTheme="majorHAnsi" w:cs="Arial"/>
        </w:rPr>
        <w:t>zatwierdzenie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="00CB3B1C" w:rsidRPr="00D7668B">
        <w:rPr>
          <w:rFonts w:asciiTheme="majorHAnsi" w:hAnsiTheme="majorHAnsi" w:cs="Arial"/>
        </w:rPr>
        <w:t>przebiegu</w:t>
      </w:r>
      <w:proofErr w:type="spellEnd"/>
      <w:r w:rsidR="00CB3B1C" w:rsidRPr="00D7668B">
        <w:rPr>
          <w:rFonts w:asciiTheme="majorHAnsi" w:hAnsiTheme="majorHAnsi" w:cs="Arial"/>
        </w:rPr>
        <w:t xml:space="preserve"> </w:t>
      </w:r>
      <w:proofErr w:type="spellStart"/>
      <w:r w:rsidR="00CB3B1C" w:rsidRPr="00D7668B">
        <w:rPr>
          <w:rFonts w:asciiTheme="majorHAnsi" w:hAnsiTheme="majorHAnsi" w:cs="Arial"/>
        </w:rPr>
        <w:t>głównej</w:t>
      </w:r>
      <w:proofErr w:type="spellEnd"/>
      <w:r w:rsidR="00CB3B1C" w:rsidRPr="00D7668B">
        <w:rPr>
          <w:rFonts w:asciiTheme="majorHAnsi" w:hAnsiTheme="majorHAnsi" w:cs="Arial"/>
        </w:rPr>
        <w:t xml:space="preserve"> </w:t>
      </w:r>
      <w:r w:rsidRPr="000B7CFB">
        <w:rPr>
          <w:rFonts w:asciiTheme="majorHAnsi" w:hAnsiTheme="majorHAnsi" w:cs="Arial"/>
        </w:rPr>
        <w:t xml:space="preserve">trasy </w:t>
      </w:r>
      <w:proofErr w:type="spellStart"/>
      <w:r w:rsidRPr="000B7CFB">
        <w:rPr>
          <w:rFonts w:asciiTheme="majorHAnsi" w:hAnsiTheme="majorHAnsi" w:cs="Arial"/>
        </w:rPr>
        <w:t>rowerowej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przez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gramStart"/>
      <w:r w:rsidRPr="000B7CFB">
        <w:rPr>
          <w:rFonts w:asciiTheme="majorHAnsi" w:hAnsiTheme="majorHAnsi" w:cs="Arial"/>
        </w:rPr>
        <w:t xml:space="preserve">PP - </w:t>
      </w:r>
      <w:proofErr w:type="spellStart"/>
      <w:r w:rsidRPr="000B7CFB">
        <w:rPr>
          <w:rFonts w:asciiTheme="majorHAnsi" w:hAnsiTheme="majorHAnsi" w:cs="Arial"/>
        </w:rPr>
        <w:t>geoportal</w:t>
      </w:r>
      <w:proofErr w:type="spellEnd"/>
      <w:proofErr w:type="gramEnd"/>
    </w:p>
    <w:p w14:paraId="5DE41C34" w14:textId="0372BB3E" w:rsidR="00DB77FC" w:rsidRPr="000B7CFB" w:rsidRDefault="00DB77FC" w:rsidP="00DB77FC">
      <w:pPr>
        <w:pStyle w:val="Odstavecseseznamem"/>
        <w:spacing w:line="254" w:lineRule="auto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1.2. </w:t>
      </w:r>
      <w:proofErr w:type="spellStart"/>
      <w:r w:rsidRPr="000B7CFB">
        <w:rPr>
          <w:rFonts w:asciiTheme="majorHAnsi" w:hAnsiTheme="majorHAnsi" w:cs="Arial"/>
        </w:rPr>
        <w:t>wniosek</w:t>
      </w:r>
      <w:proofErr w:type="spellEnd"/>
      <w:r w:rsidRPr="000B7CFB">
        <w:rPr>
          <w:rFonts w:asciiTheme="majorHAnsi" w:hAnsiTheme="majorHAnsi" w:cs="Arial"/>
        </w:rPr>
        <w:t xml:space="preserve"> o </w:t>
      </w:r>
      <w:proofErr w:type="spellStart"/>
      <w:r w:rsidRPr="000B7CFB">
        <w:rPr>
          <w:rFonts w:asciiTheme="majorHAnsi" w:hAnsiTheme="majorHAnsi" w:cs="Arial"/>
        </w:rPr>
        <w:t>przesłanie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="00CB3B1C" w:rsidRPr="00D7668B">
        <w:rPr>
          <w:rFonts w:asciiTheme="majorHAnsi" w:hAnsiTheme="majorHAnsi" w:cs="Arial"/>
        </w:rPr>
        <w:t>przez</w:t>
      </w:r>
      <w:proofErr w:type="spellEnd"/>
      <w:r w:rsidR="00CB3B1C" w:rsidRPr="00D7668B">
        <w:rPr>
          <w:rFonts w:asciiTheme="majorHAnsi" w:hAnsiTheme="majorHAnsi" w:cs="Arial"/>
        </w:rPr>
        <w:t xml:space="preserve"> </w:t>
      </w:r>
      <w:r w:rsidRPr="000B7CFB">
        <w:rPr>
          <w:rFonts w:asciiTheme="majorHAnsi" w:hAnsiTheme="majorHAnsi" w:cs="Arial"/>
        </w:rPr>
        <w:t xml:space="preserve">PP </w:t>
      </w:r>
      <w:proofErr w:type="spellStart"/>
      <w:r w:rsidR="00CB3B1C" w:rsidRPr="000B7CFB">
        <w:rPr>
          <w:rFonts w:asciiTheme="majorHAnsi" w:hAnsiTheme="majorHAnsi" w:cs="Arial"/>
        </w:rPr>
        <w:t>propozycji</w:t>
      </w:r>
      <w:proofErr w:type="spellEnd"/>
      <w:r w:rsidR="00CB3B1C" w:rsidRPr="000B7CFB">
        <w:rPr>
          <w:rFonts w:asciiTheme="majorHAnsi" w:hAnsiTheme="majorHAnsi" w:cs="Arial"/>
        </w:rPr>
        <w:t xml:space="preserve"> tras </w:t>
      </w:r>
      <w:proofErr w:type="spellStart"/>
      <w:r w:rsidR="00CB3B1C" w:rsidRPr="000B7CFB">
        <w:rPr>
          <w:rFonts w:asciiTheme="majorHAnsi" w:hAnsiTheme="majorHAnsi" w:cs="Arial"/>
        </w:rPr>
        <w:t>łącznikowych</w:t>
      </w:r>
      <w:proofErr w:type="spellEnd"/>
      <w:r w:rsidR="00CB3B1C" w:rsidRPr="000B7CFB">
        <w:rPr>
          <w:rFonts w:asciiTheme="majorHAnsi" w:hAnsiTheme="majorHAnsi" w:cs="Arial"/>
        </w:rPr>
        <w:t xml:space="preserve"> do IRT</w:t>
      </w:r>
      <w:r w:rsidR="00CB3B1C" w:rsidRPr="000B7CFB">
        <w:rPr>
          <w:rFonts w:asciiTheme="majorHAnsi" w:hAnsiTheme="majorHAnsi"/>
          <w:color w:val="548DD4" w:themeColor="text2" w:themeTint="99"/>
        </w:rPr>
        <w:t xml:space="preserve"> </w:t>
      </w:r>
      <w:r w:rsidRPr="000B7CFB">
        <w:rPr>
          <w:rFonts w:asciiTheme="majorHAnsi" w:hAnsiTheme="majorHAnsi" w:cs="Arial"/>
        </w:rPr>
        <w:t xml:space="preserve">(IRT </w:t>
      </w:r>
      <w:proofErr w:type="spellStart"/>
      <w:r w:rsidR="00CB3B1C" w:rsidRPr="00D7668B">
        <w:rPr>
          <w:rFonts w:asciiTheme="majorHAnsi" w:hAnsiTheme="majorHAnsi" w:cs="Arial"/>
        </w:rPr>
        <w:t>w</w:t>
      </w:r>
      <w:r w:rsidRPr="000B7CFB">
        <w:rPr>
          <w:rFonts w:asciiTheme="majorHAnsi" w:hAnsiTheme="majorHAnsi" w:cs="Arial"/>
        </w:rPr>
        <w:t>prowadzi</w:t>
      </w:r>
      <w:proofErr w:type="spellEnd"/>
      <w:r w:rsidRPr="000B7CFB">
        <w:rPr>
          <w:rFonts w:asciiTheme="majorHAnsi" w:hAnsiTheme="majorHAnsi" w:cs="Arial"/>
        </w:rPr>
        <w:t xml:space="preserve"> </w:t>
      </w:r>
      <w:r w:rsidR="00CB3B1C" w:rsidRPr="00D7668B">
        <w:rPr>
          <w:rFonts w:asciiTheme="majorHAnsi" w:hAnsiTheme="majorHAnsi" w:cs="Arial"/>
        </w:rPr>
        <w:t xml:space="preserve">dane </w:t>
      </w:r>
      <w:r w:rsidRPr="000B7CFB">
        <w:rPr>
          <w:rFonts w:asciiTheme="majorHAnsi" w:hAnsiTheme="majorHAnsi" w:cs="Arial"/>
        </w:rPr>
        <w:t xml:space="preserve">do </w:t>
      </w:r>
      <w:proofErr w:type="spellStart"/>
      <w:r w:rsidRPr="000B7CFB">
        <w:rPr>
          <w:rFonts w:asciiTheme="majorHAnsi" w:hAnsiTheme="majorHAnsi" w:cs="Arial"/>
        </w:rPr>
        <w:t>geoportalu</w:t>
      </w:r>
      <w:proofErr w:type="spellEnd"/>
      <w:r w:rsidRPr="000B7CFB">
        <w:rPr>
          <w:rFonts w:asciiTheme="majorHAnsi" w:hAnsiTheme="majorHAnsi" w:cs="Arial"/>
        </w:rPr>
        <w:t>)</w:t>
      </w:r>
    </w:p>
    <w:p w14:paraId="131AE6C3" w14:textId="77777777" w:rsidR="00CB3B1C" w:rsidRPr="000B7CFB" w:rsidRDefault="00DB77FC" w:rsidP="000B7CFB">
      <w:pPr>
        <w:pStyle w:val="Odstavecseseznamem"/>
        <w:spacing w:line="254" w:lineRule="auto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1.3. </w:t>
      </w:r>
      <w:proofErr w:type="spellStart"/>
      <w:r w:rsidR="00CB3B1C" w:rsidRPr="000B7CFB">
        <w:rPr>
          <w:rFonts w:asciiTheme="majorHAnsi" w:hAnsiTheme="majorHAnsi" w:cs="Arial"/>
        </w:rPr>
        <w:t>należy</w:t>
      </w:r>
      <w:proofErr w:type="spellEnd"/>
      <w:r w:rsidR="00CB3B1C" w:rsidRPr="000B7CFB">
        <w:rPr>
          <w:rFonts w:asciiTheme="majorHAnsi" w:hAnsiTheme="majorHAnsi" w:cs="Arial"/>
        </w:rPr>
        <w:t xml:space="preserve"> </w:t>
      </w:r>
      <w:proofErr w:type="spellStart"/>
      <w:r w:rsidR="00CB3B1C" w:rsidRPr="000B7CFB">
        <w:rPr>
          <w:rFonts w:asciiTheme="majorHAnsi" w:hAnsiTheme="majorHAnsi" w:cs="Arial"/>
        </w:rPr>
        <w:t>zwaloryzować</w:t>
      </w:r>
      <w:proofErr w:type="spellEnd"/>
      <w:r w:rsidR="00CB3B1C" w:rsidRPr="000B7CFB">
        <w:rPr>
          <w:rFonts w:asciiTheme="majorHAnsi" w:hAnsiTheme="majorHAnsi" w:cs="Arial"/>
        </w:rPr>
        <w:t xml:space="preserve"> </w:t>
      </w:r>
      <w:proofErr w:type="spellStart"/>
      <w:r w:rsidR="00CB3B1C" w:rsidRPr="000B7CFB">
        <w:rPr>
          <w:rFonts w:asciiTheme="majorHAnsi" w:hAnsiTheme="majorHAnsi" w:cs="Arial"/>
        </w:rPr>
        <w:t>warstwę</w:t>
      </w:r>
      <w:proofErr w:type="spellEnd"/>
      <w:r w:rsidR="00CB3B1C" w:rsidRPr="000B7CFB">
        <w:rPr>
          <w:rFonts w:asciiTheme="majorHAnsi" w:hAnsiTheme="majorHAnsi" w:cs="Arial"/>
        </w:rPr>
        <w:t xml:space="preserve"> </w:t>
      </w:r>
      <w:proofErr w:type="spellStart"/>
      <w:r w:rsidR="00CB3B1C" w:rsidRPr="000B7CFB">
        <w:rPr>
          <w:rFonts w:asciiTheme="majorHAnsi" w:hAnsiTheme="majorHAnsi" w:cs="Arial"/>
        </w:rPr>
        <w:t>przebiegu</w:t>
      </w:r>
      <w:proofErr w:type="spellEnd"/>
      <w:r w:rsidR="00CB3B1C" w:rsidRPr="000B7CFB">
        <w:rPr>
          <w:rFonts w:asciiTheme="majorHAnsi" w:hAnsiTheme="majorHAnsi" w:cs="Arial"/>
        </w:rPr>
        <w:t xml:space="preserve"> cyklotrasy w </w:t>
      </w:r>
      <w:proofErr w:type="spellStart"/>
      <w:r w:rsidR="00CB3B1C" w:rsidRPr="000B7CFB">
        <w:rPr>
          <w:rFonts w:asciiTheme="majorHAnsi" w:hAnsiTheme="majorHAnsi" w:cs="Arial"/>
        </w:rPr>
        <w:t>zakresie</w:t>
      </w:r>
      <w:proofErr w:type="spellEnd"/>
      <w:r w:rsidR="00CB3B1C" w:rsidRPr="000B7CFB">
        <w:rPr>
          <w:rFonts w:asciiTheme="majorHAnsi" w:hAnsiTheme="majorHAnsi" w:cs="Arial"/>
        </w:rPr>
        <w:t xml:space="preserve"> </w:t>
      </w:r>
      <w:proofErr w:type="spellStart"/>
      <w:r w:rsidR="00CB3B1C" w:rsidRPr="000B7CFB">
        <w:rPr>
          <w:rFonts w:asciiTheme="majorHAnsi" w:hAnsiTheme="majorHAnsi" w:cs="Arial"/>
        </w:rPr>
        <w:t>potrzeb</w:t>
      </w:r>
      <w:proofErr w:type="spellEnd"/>
      <w:r w:rsidR="00CB3B1C" w:rsidRPr="000B7CFB">
        <w:rPr>
          <w:rFonts w:asciiTheme="majorHAnsi" w:hAnsiTheme="majorHAnsi" w:cs="Arial"/>
        </w:rPr>
        <w:t xml:space="preserve"> </w:t>
      </w:r>
      <w:proofErr w:type="spellStart"/>
      <w:proofErr w:type="gramStart"/>
      <w:r w:rsidR="00CB3B1C" w:rsidRPr="000B7CFB">
        <w:rPr>
          <w:rFonts w:asciiTheme="majorHAnsi" w:hAnsiTheme="majorHAnsi" w:cs="Arial"/>
        </w:rPr>
        <w:t>inwestycyjnych</w:t>
      </w:r>
      <w:proofErr w:type="spellEnd"/>
      <w:r w:rsidR="00CB3B1C" w:rsidRPr="000B7CFB">
        <w:rPr>
          <w:rFonts w:asciiTheme="majorHAnsi" w:hAnsiTheme="majorHAnsi" w:cs="Arial"/>
        </w:rPr>
        <w:t xml:space="preserve"> - IRT</w:t>
      </w:r>
      <w:proofErr w:type="gramEnd"/>
      <w:r w:rsidR="00CB3B1C" w:rsidRPr="000B7CFB">
        <w:rPr>
          <w:rFonts w:asciiTheme="majorHAnsi" w:hAnsiTheme="majorHAnsi" w:cs="Arial"/>
        </w:rPr>
        <w:t xml:space="preserve"> </w:t>
      </w:r>
      <w:proofErr w:type="spellStart"/>
      <w:r w:rsidR="00CB3B1C" w:rsidRPr="000B7CFB">
        <w:rPr>
          <w:rFonts w:asciiTheme="majorHAnsi" w:hAnsiTheme="majorHAnsi" w:cs="Arial"/>
        </w:rPr>
        <w:t>przygotuje</w:t>
      </w:r>
      <w:proofErr w:type="spellEnd"/>
      <w:r w:rsidR="00CB3B1C" w:rsidRPr="000B7CFB">
        <w:rPr>
          <w:rFonts w:asciiTheme="majorHAnsi" w:hAnsiTheme="majorHAnsi" w:cs="Arial"/>
        </w:rPr>
        <w:t xml:space="preserve"> </w:t>
      </w:r>
      <w:proofErr w:type="spellStart"/>
      <w:r w:rsidR="00CB3B1C" w:rsidRPr="000B7CFB">
        <w:rPr>
          <w:rFonts w:asciiTheme="majorHAnsi" w:hAnsiTheme="majorHAnsi" w:cs="Arial"/>
        </w:rPr>
        <w:t>propozycję</w:t>
      </w:r>
      <w:proofErr w:type="spellEnd"/>
      <w:r w:rsidR="00CB3B1C" w:rsidRPr="000B7CFB">
        <w:rPr>
          <w:rFonts w:asciiTheme="majorHAnsi" w:hAnsiTheme="majorHAnsi" w:cs="Arial"/>
        </w:rPr>
        <w:t xml:space="preserve"> tabeli </w:t>
      </w:r>
      <w:proofErr w:type="spellStart"/>
      <w:r w:rsidR="00CB3B1C" w:rsidRPr="000B7CFB">
        <w:rPr>
          <w:rFonts w:asciiTheme="majorHAnsi" w:hAnsiTheme="majorHAnsi" w:cs="Arial"/>
        </w:rPr>
        <w:t>atrybutów</w:t>
      </w:r>
      <w:proofErr w:type="spellEnd"/>
      <w:r w:rsidR="00CB3B1C" w:rsidRPr="000B7CFB">
        <w:rPr>
          <w:rFonts w:asciiTheme="majorHAnsi" w:hAnsiTheme="majorHAnsi" w:cs="Arial"/>
        </w:rPr>
        <w:t xml:space="preserve"> - do </w:t>
      </w:r>
      <w:proofErr w:type="spellStart"/>
      <w:r w:rsidR="00CB3B1C" w:rsidRPr="000B7CFB">
        <w:rPr>
          <w:rFonts w:asciiTheme="majorHAnsi" w:hAnsiTheme="majorHAnsi" w:cs="Arial"/>
        </w:rPr>
        <w:t>wypełnienia</w:t>
      </w:r>
      <w:proofErr w:type="spellEnd"/>
      <w:r w:rsidR="00CB3B1C" w:rsidRPr="000B7CFB">
        <w:rPr>
          <w:rFonts w:asciiTheme="majorHAnsi" w:hAnsiTheme="majorHAnsi" w:cs="Arial"/>
        </w:rPr>
        <w:t xml:space="preserve"> </w:t>
      </w:r>
      <w:proofErr w:type="spellStart"/>
      <w:r w:rsidR="00CB3B1C" w:rsidRPr="000B7CFB">
        <w:rPr>
          <w:rFonts w:asciiTheme="majorHAnsi" w:hAnsiTheme="majorHAnsi" w:cs="Arial"/>
        </w:rPr>
        <w:t>przez</w:t>
      </w:r>
      <w:proofErr w:type="spellEnd"/>
      <w:r w:rsidR="00CB3B1C" w:rsidRPr="000B7CFB">
        <w:rPr>
          <w:rFonts w:asciiTheme="majorHAnsi" w:hAnsiTheme="majorHAnsi" w:cs="Arial"/>
        </w:rPr>
        <w:t xml:space="preserve"> PP i </w:t>
      </w:r>
      <w:proofErr w:type="spellStart"/>
      <w:r w:rsidR="00CB3B1C" w:rsidRPr="000B7CFB">
        <w:rPr>
          <w:rFonts w:asciiTheme="majorHAnsi" w:hAnsiTheme="majorHAnsi" w:cs="Arial"/>
        </w:rPr>
        <w:t>ekspertów</w:t>
      </w:r>
      <w:proofErr w:type="spellEnd"/>
      <w:r w:rsidR="00CB3B1C" w:rsidRPr="000B7CFB">
        <w:rPr>
          <w:rFonts w:asciiTheme="majorHAnsi" w:hAnsiTheme="majorHAnsi" w:cs="Arial"/>
        </w:rPr>
        <w:t xml:space="preserve"> </w:t>
      </w:r>
      <w:proofErr w:type="spellStart"/>
      <w:r w:rsidR="00CB3B1C" w:rsidRPr="000B7CFB">
        <w:rPr>
          <w:rFonts w:asciiTheme="majorHAnsi" w:hAnsiTheme="majorHAnsi" w:cs="Arial"/>
        </w:rPr>
        <w:t>terenowych</w:t>
      </w:r>
      <w:proofErr w:type="spellEnd"/>
    </w:p>
    <w:p w14:paraId="295F1A8E" w14:textId="77777777" w:rsidR="00DB77FC" w:rsidRPr="000B7CFB" w:rsidRDefault="00DB77FC" w:rsidP="00DB77FC">
      <w:pPr>
        <w:pStyle w:val="Odstavecseseznamem"/>
        <w:spacing w:line="254" w:lineRule="auto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1.4. Do </w:t>
      </w:r>
      <w:r w:rsidR="00FE0784" w:rsidRPr="000B7CFB">
        <w:rPr>
          <w:rFonts w:asciiTheme="majorHAnsi" w:hAnsiTheme="majorHAnsi" w:cs="Arial"/>
        </w:rPr>
        <w:t>20</w:t>
      </w:r>
      <w:r w:rsidRPr="000B7CFB">
        <w:rPr>
          <w:rFonts w:asciiTheme="majorHAnsi" w:hAnsiTheme="majorHAnsi" w:cs="Arial"/>
        </w:rPr>
        <w:t xml:space="preserve">.04 </w:t>
      </w:r>
      <w:proofErr w:type="spellStart"/>
      <w:r w:rsidRPr="000B7CFB">
        <w:rPr>
          <w:rFonts w:asciiTheme="majorHAnsi" w:hAnsiTheme="majorHAnsi" w:cs="Arial"/>
        </w:rPr>
        <w:t>wysłać</w:t>
      </w:r>
      <w:proofErr w:type="spellEnd"/>
      <w:r w:rsidRPr="000B7CFB">
        <w:rPr>
          <w:rFonts w:asciiTheme="majorHAnsi" w:hAnsiTheme="majorHAnsi" w:cs="Arial"/>
        </w:rPr>
        <w:t xml:space="preserve"> do PP (LP </w:t>
      </w:r>
      <w:proofErr w:type="spellStart"/>
      <w:r w:rsidRPr="000B7CFB">
        <w:rPr>
          <w:rFonts w:asciiTheme="majorHAnsi" w:hAnsiTheme="majorHAnsi" w:cs="Arial"/>
        </w:rPr>
        <w:t>udostępni</w:t>
      </w:r>
      <w:proofErr w:type="spellEnd"/>
      <w:r w:rsidRPr="000B7CFB">
        <w:rPr>
          <w:rFonts w:asciiTheme="majorHAnsi" w:hAnsiTheme="majorHAnsi" w:cs="Arial"/>
        </w:rPr>
        <w:t xml:space="preserve"> PP profile </w:t>
      </w:r>
      <w:proofErr w:type="spellStart"/>
      <w:r w:rsidRPr="000B7CFB">
        <w:rPr>
          <w:rFonts w:asciiTheme="majorHAnsi" w:hAnsiTheme="majorHAnsi" w:cs="Arial"/>
        </w:rPr>
        <w:t>wysokości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poszczególnych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sekcji</w:t>
      </w:r>
      <w:proofErr w:type="spellEnd"/>
      <w:r w:rsidRPr="000B7CFB">
        <w:rPr>
          <w:rFonts w:asciiTheme="majorHAnsi" w:hAnsiTheme="majorHAnsi" w:cs="Arial"/>
        </w:rPr>
        <w:t xml:space="preserve"> do 23.04) - </w:t>
      </w:r>
      <w:proofErr w:type="spellStart"/>
      <w:r w:rsidRPr="000B7CFB">
        <w:rPr>
          <w:rFonts w:asciiTheme="majorHAnsi" w:hAnsiTheme="majorHAnsi" w:cs="Arial"/>
        </w:rPr>
        <w:t>wniosek</w:t>
      </w:r>
      <w:proofErr w:type="spellEnd"/>
      <w:r w:rsidRPr="000B7CFB">
        <w:rPr>
          <w:rFonts w:asciiTheme="majorHAnsi" w:hAnsiTheme="majorHAnsi" w:cs="Arial"/>
        </w:rPr>
        <w:t xml:space="preserve"> o </w:t>
      </w:r>
      <w:proofErr w:type="spellStart"/>
      <w:r w:rsidRPr="000B7CFB">
        <w:rPr>
          <w:rFonts w:asciiTheme="majorHAnsi" w:hAnsiTheme="majorHAnsi" w:cs="Arial"/>
        </w:rPr>
        <w:t>analizę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danych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geoportalu</w:t>
      </w:r>
      <w:proofErr w:type="spellEnd"/>
      <w:r w:rsidRPr="000B7CFB">
        <w:rPr>
          <w:rFonts w:asciiTheme="majorHAnsi" w:hAnsiTheme="majorHAnsi" w:cs="Arial"/>
        </w:rPr>
        <w:t xml:space="preserve"> w </w:t>
      </w:r>
      <w:proofErr w:type="spellStart"/>
      <w:r w:rsidRPr="000B7CFB">
        <w:rPr>
          <w:rFonts w:asciiTheme="majorHAnsi" w:hAnsiTheme="majorHAnsi" w:cs="Arial"/>
        </w:rPr>
        <w:t>zakresie</w:t>
      </w:r>
      <w:proofErr w:type="spellEnd"/>
      <w:r w:rsidRPr="000B7CFB">
        <w:rPr>
          <w:rFonts w:asciiTheme="majorHAnsi" w:hAnsiTheme="majorHAnsi" w:cs="Arial"/>
        </w:rPr>
        <w:t>:</w:t>
      </w:r>
    </w:p>
    <w:p w14:paraId="408A82DE" w14:textId="5D06AD73" w:rsidR="00CB3B1C" w:rsidRPr="000B7CFB" w:rsidRDefault="00CB3B1C" w:rsidP="000B7CFB">
      <w:pPr>
        <w:pStyle w:val="Odstavecseseznamem"/>
        <w:numPr>
          <w:ilvl w:val="0"/>
          <w:numId w:val="46"/>
        </w:numPr>
        <w:spacing w:line="254" w:lineRule="auto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istniejących</w:t>
      </w:r>
      <w:proofErr w:type="spellEnd"/>
      <w:r w:rsidRPr="000B7CFB">
        <w:rPr>
          <w:rFonts w:asciiTheme="majorHAnsi" w:hAnsiTheme="majorHAnsi" w:cs="Arial"/>
        </w:rPr>
        <w:t xml:space="preserve"> i </w:t>
      </w:r>
      <w:proofErr w:type="spellStart"/>
      <w:r w:rsidRPr="000B7CFB">
        <w:rPr>
          <w:rFonts w:asciiTheme="majorHAnsi" w:hAnsiTheme="majorHAnsi" w:cs="Arial"/>
        </w:rPr>
        <w:t>planowanych</w:t>
      </w:r>
      <w:proofErr w:type="spellEnd"/>
      <w:r w:rsidRPr="000B7CFB">
        <w:rPr>
          <w:rFonts w:asciiTheme="majorHAnsi" w:hAnsiTheme="majorHAnsi" w:cs="Arial"/>
        </w:rPr>
        <w:t xml:space="preserve"> tras </w:t>
      </w:r>
      <w:proofErr w:type="spellStart"/>
      <w:r w:rsidRPr="000B7CFB">
        <w:rPr>
          <w:rFonts w:asciiTheme="majorHAnsi" w:hAnsiTheme="majorHAnsi" w:cs="Arial"/>
        </w:rPr>
        <w:t>rowerowych</w:t>
      </w:r>
      <w:proofErr w:type="spellEnd"/>
      <w:r w:rsidR="000421E6">
        <w:rPr>
          <w:rFonts w:asciiTheme="majorHAnsi" w:hAnsiTheme="majorHAnsi" w:cs="Arial"/>
        </w:rPr>
        <w:t>,</w:t>
      </w:r>
    </w:p>
    <w:p w14:paraId="1CCB4ADA" w14:textId="64390611" w:rsidR="00CB3B1C" w:rsidRPr="000B7CFB" w:rsidRDefault="00CB3B1C" w:rsidP="000B7CFB">
      <w:pPr>
        <w:pStyle w:val="Odstavecseseznamem"/>
        <w:numPr>
          <w:ilvl w:val="0"/>
          <w:numId w:val="46"/>
        </w:numPr>
        <w:spacing w:line="254" w:lineRule="auto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przebiegu</w:t>
      </w:r>
      <w:proofErr w:type="spellEnd"/>
      <w:r w:rsidRPr="000B7CFB">
        <w:rPr>
          <w:rFonts w:asciiTheme="majorHAnsi" w:hAnsiTheme="majorHAnsi" w:cs="Arial"/>
        </w:rPr>
        <w:t xml:space="preserve"> cyklotrasy na </w:t>
      </w:r>
      <w:proofErr w:type="spellStart"/>
      <w:r w:rsidRPr="000B7CFB">
        <w:rPr>
          <w:rFonts w:asciiTheme="majorHAnsi" w:hAnsiTheme="majorHAnsi" w:cs="Arial"/>
        </w:rPr>
        <w:t>własnych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terenach</w:t>
      </w:r>
      <w:proofErr w:type="spellEnd"/>
      <w:r w:rsidR="000421E6">
        <w:rPr>
          <w:rFonts w:asciiTheme="majorHAnsi" w:hAnsiTheme="majorHAnsi" w:cs="Arial"/>
        </w:rPr>
        <w:t>,</w:t>
      </w:r>
    </w:p>
    <w:p w14:paraId="3E035C9F" w14:textId="7AAAAC97" w:rsidR="00CB3B1C" w:rsidRPr="000B7CFB" w:rsidRDefault="00CB3B1C" w:rsidP="000B7CFB">
      <w:pPr>
        <w:pStyle w:val="Odstavecseseznamem"/>
        <w:numPr>
          <w:ilvl w:val="0"/>
          <w:numId w:val="46"/>
        </w:numPr>
        <w:spacing w:line="254" w:lineRule="auto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propozycje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łączników</w:t>
      </w:r>
      <w:proofErr w:type="spellEnd"/>
      <w:r w:rsidRPr="000B7CFB">
        <w:rPr>
          <w:rFonts w:asciiTheme="majorHAnsi" w:hAnsiTheme="majorHAnsi" w:cs="Arial"/>
        </w:rPr>
        <w:t xml:space="preserve"> i </w:t>
      </w:r>
      <w:proofErr w:type="spellStart"/>
      <w:r w:rsidRPr="000B7CFB">
        <w:rPr>
          <w:rFonts w:asciiTheme="majorHAnsi" w:hAnsiTheme="majorHAnsi" w:cs="Arial"/>
        </w:rPr>
        <w:t>powiązań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trasgranicznych</w:t>
      </w:r>
      <w:proofErr w:type="spellEnd"/>
      <w:r w:rsidR="000421E6">
        <w:rPr>
          <w:rFonts w:asciiTheme="majorHAnsi" w:hAnsiTheme="majorHAnsi" w:cs="Arial"/>
        </w:rPr>
        <w:t>.</w:t>
      </w:r>
    </w:p>
    <w:p w14:paraId="43DB1BC1" w14:textId="77777777" w:rsidR="00BD6E49" w:rsidRPr="000B7CFB" w:rsidRDefault="00DB77FC" w:rsidP="00DB77FC">
      <w:pPr>
        <w:pStyle w:val="Odstavecseseznamem"/>
        <w:numPr>
          <w:ilvl w:val="0"/>
          <w:numId w:val="19"/>
        </w:numPr>
        <w:spacing w:line="254" w:lineRule="auto"/>
        <w:rPr>
          <w:rFonts w:asciiTheme="majorHAnsi" w:hAnsiTheme="majorHAnsi" w:cs="Arial"/>
          <w:b/>
        </w:rPr>
      </w:pPr>
      <w:r w:rsidRPr="000B7CFB">
        <w:rPr>
          <w:rFonts w:asciiTheme="majorHAnsi" w:hAnsiTheme="majorHAnsi" w:cs="Arial"/>
          <w:b/>
        </w:rPr>
        <w:t>INWENTARYZACJA</w:t>
      </w:r>
    </w:p>
    <w:p w14:paraId="47C4A057" w14:textId="77777777" w:rsidR="00D7668B" w:rsidRPr="000B7CFB" w:rsidRDefault="00D7668B" w:rsidP="000B7CFB">
      <w:pPr>
        <w:pStyle w:val="Odstavecseseznamem"/>
        <w:numPr>
          <w:ilvl w:val="0"/>
          <w:numId w:val="22"/>
        </w:numPr>
        <w:spacing w:line="254" w:lineRule="auto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prośba</w:t>
      </w:r>
      <w:proofErr w:type="spellEnd"/>
      <w:r w:rsidRPr="000B7CFB">
        <w:rPr>
          <w:rFonts w:asciiTheme="majorHAnsi" w:hAnsiTheme="majorHAnsi" w:cs="Arial"/>
        </w:rPr>
        <w:t xml:space="preserve"> o </w:t>
      </w:r>
      <w:proofErr w:type="spellStart"/>
      <w:r w:rsidRPr="000B7CFB">
        <w:rPr>
          <w:rFonts w:asciiTheme="majorHAnsi" w:hAnsiTheme="majorHAnsi" w:cs="Arial"/>
        </w:rPr>
        <w:t>przeglądnięcie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przez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</w:t>
      </w:r>
      <w:r w:rsidRPr="00D7668B">
        <w:rPr>
          <w:rFonts w:asciiTheme="majorHAnsi" w:hAnsiTheme="majorHAnsi" w:cs="Arial"/>
        </w:rPr>
        <w:t>artnerów</w:t>
      </w:r>
      <w:proofErr w:type="spellEnd"/>
      <w:r w:rsidRPr="00D7668B">
        <w:rPr>
          <w:rFonts w:asciiTheme="majorHAnsi" w:hAnsiTheme="majorHAnsi" w:cs="Arial"/>
        </w:rPr>
        <w:t xml:space="preserve"> </w:t>
      </w:r>
      <w:r w:rsidRPr="000B7CFB">
        <w:rPr>
          <w:rFonts w:asciiTheme="majorHAnsi" w:hAnsiTheme="majorHAnsi" w:cs="Arial"/>
        </w:rPr>
        <w:t>P</w:t>
      </w:r>
      <w:r w:rsidRPr="00D7668B">
        <w:rPr>
          <w:rFonts w:asciiTheme="majorHAnsi" w:hAnsiTheme="majorHAnsi" w:cs="Arial"/>
        </w:rPr>
        <w:t>rojektu</w:t>
      </w:r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danych</w:t>
      </w:r>
      <w:proofErr w:type="spellEnd"/>
      <w:r w:rsidRPr="000B7CFB">
        <w:rPr>
          <w:rFonts w:asciiTheme="majorHAnsi" w:hAnsiTheme="majorHAnsi" w:cs="Arial"/>
        </w:rPr>
        <w:t xml:space="preserve"> z </w:t>
      </w:r>
      <w:proofErr w:type="spellStart"/>
      <w:r w:rsidRPr="000B7CFB">
        <w:rPr>
          <w:rFonts w:asciiTheme="majorHAnsi" w:hAnsiTheme="majorHAnsi" w:cs="Arial"/>
        </w:rPr>
        <w:t>inwentaryzacji</w:t>
      </w:r>
      <w:proofErr w:type="spellEnd"/>
      <w:r w:rsidRPr="000B7CFB">
        <w:rPr>
          <w:rFonts w:asciiTheme="majorHAnsi" w:hAnsiTheme="majorHAnsi" w:cs="Arial"/>
        </w:rPr>
        <w:t xml:space="preserve">, </w:t>
      </w:r>
      <w:proofErr w:type="spellStart"/>
      <w:r w:rsidRPr="000B7CFB">
        <w:rPr>
          <w:rFonts w:asciiTheme="majorHAnsi" w:hAnsiTheme="majorHAnsi" w:cs="Arial"/>
        </w:rPr>
        <w:t>które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już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są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udostępnione</w:t>
      </w:r>
      <w:proofErr w:type="spellEnd"/>
      <w:r w:rsidRPr="000B7CFB">
        <w:rPr>
          <w:rFonts w:asciiTheme="majorHAnsi" w:hAnsiTheme="majorHAnsi" w:cs="Arial"/>
        </w:rPr>
        <w:t xml:space="preserve"> na </w:t>
      </w:r>
      <w:proofErr w:type="spellStart"/>
      <w:r w:rsidRPr="000B7CFB">
        <w:rPr>
          <w:rFonts w:asciiTheme="majorHAnsi" w:hAnsiTheme="majorHAnsi" w:cs="Arial"/>
        </w:rPr>
        <w:t>geoportalu</w:t>
      </w:r>
      <w:proofErr w:type="spellEnd"/>
    </w:p>
    <w:p w14:paraId="5D4812A7" w14:textId="77777777" w:rsidR="00D7668B" w:rsidRPr="000B7CFB" w:rsidRDefault="00D7668B" w:rsidP="000B7CFB">
      <w:pPr>
        <w:pStyle w:val="Odstavecseseznamem"/>
        <w:numPr>
          <w:ilvl w:val="0"/>
          <w:numId w:val="22"/>
        </w:numPr>
        <w:spacing w:line="254" w:lineRule="auto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przy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zgłaszaniu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uwag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wymóg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podania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nr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D7668B">
        <w:rPr>
          <w:rFonts w:asciiTheme="majorHAnsi" w:hAnsiTheme="majorHAnsi" w:cs="Arial"/>
        </w:rPr>
        <w:t>identyfikacji</w:t>
      </w:r>
      <w:proofErr w:type="spellEnd"/>
      <w:r w:rsidRPr="00D7668B">
        <w:rPr>
          <w:rFonts w:asciiTheme="majorHAnsi" w:hAnsiTheme="majorHAnsi" w:cs="Arial"/>
        </w:rPr>
        <w:t xml:space="preserve"> (</w:t>
      </w:r>
      <w:r w:rsidRPr="000B7CFB">
        <w:rPr>
          <w:rFonts w:asciiTheme="majorHAnsi" w:hAnsiTheme="majorHAnsi" w:cs="Arial"/>
        </w:rPr>
        <w:t>ID</w:t>
      </w:r>
      <w:r w:rsidRPr="00D7668B">
        <w:rPr>
          <w:rFonts w:asciiTheme="majorHAnsi" w:hAnsiTheme="majorHAnsi" w:cs="Arial"/>
        </w:rPr>
        <w:t>)</w:t>
      </w:r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danego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obiektu</w:t>
      </w:r>
      <w:proofErr w:type="spellEnd"/>
      <w:r w:rsidRPr="000B7CFB">
        <w:rPr>
          <w:rFonts w:asciiTheme="majorHAnsi" w:hAnsiTheme="majorHAnsi" w:cs="Arial"/>
        </w:rPr>
        <w:t xml:space="preserve"> (</w:t>
      </w:r>
      <w:proofErr w:type="spellStart"/>
      <w:r w:rsidRPr="000B7CFB">
        <w:rPr>
          <w:rFonts w:asciiTheme="majorHAnsi" w:hAnsiTheme="majorHAnsi" w:cs="Arial"/>
        </w:rPr>
        <w:t>przy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podświetleniu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obiektu</w:t>
      </w:r>
      <w:proofErr w:type="spellEnd"/>
      <w:r w:rsidRPr="000B7CFB">
        <w:rPr>
          <w:rFonts w:asciiTheme="majorHAnsi" w:hAnsiTheme="majorHAnsi" w:cs="Arial"/>
        </w:rPr>
        <w:t xml:space="preserve"> w </w:t>
      </w:r>
      <w:proofErr w:type="spellStart"/>
      <w:r w:rsidRPr="000B7CFB">
        <w:rPr>
          <w:rFonts w:asciiTheme="majorHAnsi" w:hAnsiTheme="majorHAnsi" w:cs="Arial"/>
        </w:rPr>
        <w:t>geoportalu</w:t>
      </w:r>
      <w:proofErr w:type="spellEnd"/>
      <w:r w:rsidRPr="000B7CFB">
        <w:rPr>
          <w:rFonts w:asciiTheme="majorHAnsi" w:hAnsiTheme="majorHAnsi" w:cs="Arial"/>
        </w:rPr>
        <w:t xml:space="preserve">, po </w:t>
      </w:r>
      <w:proofErr w:type="spellStart"/>
      <w:r w:rsidRPr="000B7CFB">
        <w:rPr>
          <w:rFonts w:asciiTheme="majorHAnsi" w:hAnsiTheme="majorHAnsi" w:cs="Arial"/>
        </w:rPr>
        <w:t>lewej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stronie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podany</w:t>
      </w:r>
      <w:proofErr w:type="spellEnd"/>
      <w:r w:rsidRPr="000B7CFB">
        <w:rPr>
          <w:rFonts w:asciiTheme="majorHAnsi" w:hAnsiTheme="majorHAnsi" w:cs="Arial"/>
        </w:rPr>
        <w:t xml:space="preserve"> jest </w:t>
      </w:r>
      <w:proofErr w:type="spellStart"/>
      <w:r w:rsidRPr="000B7CFB">
        <w:rPr>
          <w:rFonts w:asciiTheme="majorHAnsi" w:hAnsiTheme="majorHAnsi" w:cs="Arial"/>
        </w:rPr>
        <w:t>nr</w:t>
      </w:r>
      <w:proofErr w:type="spellEnd"/>
      <w:r w:rsidRPr="000B7CFB">
        <w:rPr>
          <w:rFonts w:asciiTheme="majorHAnsi" w:hAnsiTheme="majorHAnsi" w:cs="Arial"/>
        </w:rPr>
        <w:t xml:space="preserve"> ID), do </w:t>
      </w:r>
      <w:proofErr w:type="spellStart"/>
      <w:r w:rsidRPr="000B7CFB">
        <w:rPr>
          <w:rFonts w:asciiTheme="majorHAnsi" w:hAnsiTheme="majorHAnsi" w:cs="Arial"/>
        </w:rPr>
        <w:t>którego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zgłaszamy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uwagi</w:t>
      </w:r>
      <w:proofErr w:type="spellEnd"/>
      <w:r w:rsidRPr="000B7CFB">
        <w:rPr>
          <w:rFonts w:asciiTheme="majorHAnsi" w:hAnsiTheme="majorHAnsi" w:cs="Arial"/>
        </w:rPr>
        <w:t xml:space="preserve">. W </w:t>
      </w:r>
      <w:proofErr w:type="spellStart"/>
      <w:r w:rsidRPr="000B7CFB">
        <w:rPr>
          <w:rFonts w:asciiTheme="majorHAnsi" w:hAnsiTheme="majorHAnsi" w:cs="Arial"/>
        </w:rPr>
        <w:t>przypadku</w:t>
      </w:r>
      <w:proofErr w:type="spellEnd"/>
      <w:r w:rsidRPr="000B7CFB">
        <w:rPr>
          <w:rFonts w:asciiTheme="majorHAnsi" w:hAnsiTheme="majorHAnsi" w:cs="Arial"/>
        </w:rPr>
        <w:t xml:space="preserve"> braku </w:t>
      </w:r>
      <w:proofErr w:type="spellStart"/>
      <w:r w:rsidRPr="000B7CFB">
        <w:rPr>
          <w:rFonts w:asciiTheme="majorHAnsi" w:hAnsiTheme="majorHAnsi" w:cs="Arial"/>
        </w:rPr>
        <w:t>obiektów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prośba</w:t>
      </w:r>
      <w:proofErr w:type="spellEnd"/>
      <w:r w:rsidRPr="000B7CFB">
        <w:rPr>
          <w:rFonts w:asciiTheme="majorHAnsi" w:hAnsiTheme="majorHAnsi" w:cs="Arial"/>
        </w:rPr>
        <w:t xml:space="preserve"> o opis i </w:t>
      </w:r>
      <w:proofErr w:type="spellStart"/>
      <w:r w:rsidRPr="000B7CFB">
        <w:rPr>
          <w:rFonts w:asciiTheme="majorHAnsi" w:hAnsiTheme="majorHAnsi" w:cs="Arial"/>
        </w:rPr>
        <w:t>załącznik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graficzny</w:t>
      </w:r>
      <w:proofErr w:type="spellEnd"/>
      <w:r w:rsidRPr="000B7CFB">
        <w:rPr>
          <w:rFonts w:asciiTheme="majorHAnsi" w:hAnsiTheme="majorHAnsi" w:cs="Arial"/>
        </w:rPr>
        <w:t xml:space="preserve">. </w:t>
      </w:r>
      <w:proofErr w:type="spellStart"/>
      <w:r w:rsidRPr="000B7CFB">
        <w:rPr>
          <w:rFonts w:asciiTheme="majorHAnsi" w:hAnsiTheme="majorHAnsi" w:cs="Arial"/>
        </w:rPr>
        <w:t>Uwagi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należy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wysyłać</w:t>
      </w:r>
      <w:proofErr w:type="spellEnd"/>
      <w:r w:rsidRPr="000B7CFB">
        <w:rPr>
          <w:rFonts w:asciiTheme="majorHAnsi" w:hAnsiTheme="majorHAnsi" w:cs="Arial"/>
        </w:rPr>
        <w:t xml:space="preserve"> do NEUTENO i IRT</w:t>
      </w:r>
    </w:p>
    <w:p w14:paraId="37BFF5FD" w14:textId="77777777" w:rsidR="00D7668B" w:rsidRPr="00D7668B" w:rsidRDefault="00D7668B">
      <w:pPr>
        <w:pStyle w:val="Odstavecseseznamem"/>
        <w:numPr>
          <w:ilvl w:val="0"/>
          <w:numId w:val="22"/>
        </w:numPr>
        <w:spacing w:line="254" w:lineRule="auto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na </w:t>
      </w:r>
      <w:proofErr w:type="spellStart"/>
      <w:r w:rsidRPr="000B7CFB">
        <w:rPr>
          <w:rFonts w:asciiTheme="majorHAnsi" w:hAnsiTheme="majorHAnsi" w:cs="Arial"/>
        </w:rPr>
        <w:t>geoportalu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należy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pokazać</w:t>
      </w:r>
      <w:proofErr w:type="spellEnd"/>
      <w:r w:rsidRPr="000B7CFB">
        <w:rPr>
          <w:rFonts w:asciiTheme="majorHAnsi" w:hAnsiTheme="majorHAnsi" w:cs="Arial"/>
        </w:rPr>
        <w:t xml:space="preserve">, jako </w:t>
      </w:r>
      <w:proofErr w:type="spellStart"/>
      <w:r w:rsidRPr="000B7CFB">
        <w:rPr>
          <w:rFonts w:asciiTheme="majorHAnsi" w:hAnsiTheme="majorHAnsi" w:cs="Arial"/>
        </w:rPr>
        <w:t>warstwę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informacyjną</w:t>
      </w:r>
      <w:proofErr w:type="spellEnd"/>
      <w:r w:rsidRPr="000B7CFB">
        <w:rPr>
          <w:rFonts w:asciiTheme="majorHAnsi" w:hAnsiTheme="majorHAnsi" w:cs="Arial"/>
        </w:rPr>
        <w:t xml:space="preserve">, </w:t>
      </w:r>
      <w:proofErr w:type="spellStart"/>
      <w:r w:rsidRPr="000B7CFB">
        <w:rPr>
          <w:rFonts w:asciiTheme="majorHAnsi" w:hAnsiTheme="majorHAnsi" w:cs="Arial"/>
        </w:rPr>
        <w:t>istniejące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długodystansowe</w:t>
      </w:r>
      <w:proofErr w:type="spellEnd"/>
      <w:r w:rsidRPr="000B7CFB">
        <w:rPr>
          <w:rFonts w:asciiTheme="majorHAnsi" w:hAnsiTheme="majorHAnsi" w:cs="Arial"/>
        </w:rPr>
        <w:t xml:space="preserve"> trasy </w:t>
      </w:r>
      <w:proofErr w:type="spellStart"/>
      <w:r w:rsidRPr="000B7CFB">
        <w:rPr>
          <w:rFonts w:asciiTheme="majorHAnsi" w:hAnsiTheme="majorHAnsi" w:cs="Arial"/>
        </w:rPr>
        <w:t>rowerowe</w:t>
      </w:r>
      <w:proofErr w:type="spellEnd"/>
      <w:r w:rsidRPr="000B7CFB">
        <w:rPr>
          <w:rFonts w:asciiTheme="majorHAnsi" w:hAnsiTheme="majorHAnsi" w:cs="Arial"/>
        </w:rPr>
        <w:t xml:space="preserve"> (</w:t>
      </w:r>
      <w:proofErr w:type="spellStart"/>
      <w:r w:rsidRPr="000B7CFB">
        <w:rPr>
          <w:rFonts w:asciiTheme="majorHAnsi" w:hAnsiTheme="majorHAnsi" w:cs="Arial"/>
        </w:rPr>
        <w:t>pl</w:t>
      </w:r>
      <w:proofErr w:type="spellEnd"/>
      <w:r w:rsidRPr="000B7CFB">
        <w:rPr>
          <w:rFonts w:asciiTheme="majorHAnsi" w:hAnsiTheme="majorHAnsi" w:cs="Arial"/>
        </w:rPr>
        <w:t xml:space="preserve">, </w:t>
      </w:r>
      <w:proofErr w:type="spellStart"/>
      <w:r w:rsidRPr="000B7CFB">
        <w:rPr>
          <w:rFonts w:asciiTheme="majorHAnsi" w:hAnsiTheme="majorHAnsi" w:cs="Arial"/>
        </w:rPr>
        <w:t>cz</w:t>
      </w:r>
      <w:proofErr w:type="spellEnd"/>
      <w:r w:rsidRPr="000B7CFB">
        <w:rPr>
          <w:rFonts w:asciiTheme="majorHAnsi" w:hAnsiTheme="majorHAnsi" w:cs="Arial"/>
        </w:rPr>
        <w:t xml:space="preserve">) </w:t>
      </w:r>
      <w:r w:rsidRPr="00D7668B">
        <w:rPr>
          <w:rFonts w:asciiTheme="majorHAnsi" w:hAnsiTheme="majorHAnsi" w:cs="Arial"/>
        </w:rPr>
        <w:t>–</w:t>
      </w:r>
      <w:r w:rsidRPr="000B7CFB">
        <w:rPr>
          <w:rFonts w:asciiTheme="majorHAnsi" w:hAnsiTheme="majorHAnsi" w:cs="Arial"/>
        </w:rPr>
        <w:t xml:space="preserve"> IRT</w:t>
      </w:r>
    </w:p>
    <w:p w14:paraId="4E24CB6C" w14:textId="1D439F95" w:rsidR="000578C0" w:rsidRDefault="00DB77FC">
      <w:pPr>
        <w:pStyle w:val="Odstavecseseznamem"/>
        <w:numPr>
          <w:ilvl w:val="0"/>
          <w:numId w:val="22"/>
        </w:numPr>
        <w:spacing w:line="254" w:lineRule="auto"/>
        <w:rPr>
          <w:rFonts w:asciiTheme="majorHAnsi" w:hAnsiTheme="majorHAnsi"/>
        </w:rPr>
      </w:pPr>
      <w:proofErr w:type="spellStart"/>
      <w:r w:rsidRPr="000B7CFB">
        <w:rPr>
          <w:rFonts w:asciiTheme="majorHAnsi" w:hAnsiTheme="majorHAnsi"/>
        </w:rPr>
        <w:t>Dalsze</w:t>
      </w:r>
      <w:proofErr w:type="spellEnd"/>
      <w:r w:rsidRPr="000B7CFB">
        <w:rPr>
          <w:rFonts w:asciiTheme="majorHAnsi" w:hAnsiTheme="majorHAnsi"/>
        </w:rPr>
        <w:t xml:space="preserve"> </w:t>
      </w:r>
      <w:proofErr w:type="spellStart"/>
      <w:proofErr w:type="gramStart"/>
      <w:r w:rsidRPr="000B7CFB">
        <w:rPr>
          <w:rFonts w:asciiTheme="majorHAnsi" w:hAnsiTheme="majorHAnsi"/>
        </w:rPr>
        <w:t>szczegóły</w:t>
      </w:r>
      <w:proofErr w:type="spellEnd"/>
      <w:r w:rsidRPr="000B7CFB">
        <w:rPr>
          <w:rFonts w:asciiTheme="majorHAnsi" w:hAnsiTheme="majorHAnsi"/>
        </w:rPr>
        <w:t xml:space="preserve"> - </w:t>
      </w:r>
      <w:r w:rsidR="00D7668B" w:rsidRPr="000B7CFB">
        <w:rPr>
          <w:rFonts w:asciiTheme="majorHAnsi" w:hAnsiTheme="majorHAnsi"/>
        </w:rPr>
        <w:t>ZAŁĄCZNIK</w:t>
      </w:r>
      <w:proofErr w:type="gramEnd"/>
      <w:r w:rsidR="00D7668B" w:rsidRPr="000B7CFB">
        <w:rPr>
          <w:rFonts w:asciiTheme="majorHAnsi" w:hAnsiTheme="majorHAnsi"/>
        </w:rPr>
        <w:t xml:space="preserve"> </w:t>
      </w:r>
      <w:r w:rsidRPr="000B7CFB">
        <w:rPr>
          <w:rFonts w:asciiTheme="majorHAnsi" w:hAnsiTheme="majorHAnsi"/>
        </w:rPr>
        <w:t>1.</w:t>
      </w:r>
    </w:p>
    <w:p w14:paraId="33025FBA" w14:textId="77777777" w:rsidR="002047A0" w:rsidRDefault="002047A0" w:rsidP="002047A0">
      <w:pPr>
        <w:spacing w:line="254" w:lineRule="auto"/>
        <w:rPr>
          <w:rFonts w:asciiTheme="majorHAnsi" w:hAnsiTheme="majorHAnsi"/>
        </w:rPr>
      </w:pPr>
    </w:p>
    <w:p w14:paraId="5199A6E7" w14:textId="77777777" w:rsidR="002047A0" w:rsidRPr="002047A0" w:rsidRDefault="002047A0" w:rsidP="002047A0">
      <w:pPr>
        <w:spacing w:line="254" w:lineRule="auto"/>
        <w:rPr>
          <w:rFonts w:asciiTheme="majorHAnsi" w:hAnsiTheme="majorHAnsi"/>
        </w:rPr>
      </w:pPr>
    </w:p>
    <w:p w14:paraId="342A2F73" w14:textId="464DE14F" w:rsidR="00BD6E49" w:rsidRPr="000B7CFB" w:rsidRDefault="00491E99" w:rsidP="00491E99">
      <w:pPr>
        <w:pStyle w:val="Odstavecseseznamem"/>
        <w:numPr>
          <w:ilvl w:val="0"/>
          <w:numId w:val="19"/>
        </w:numPr>
        <w:spacing w:line="254" w:lineRule="auto"/>
        <w:rPr>
          <w:rFonts w:asciiTheme="majorHAnsi" w:hAnsiTheme="majorHAnsi" w:cs="Arial"/>
          <w:b/>
        </w:rPr>
      </w:pPr>
      <w:r w:rsidRPr="000B7CFB">
        <w:rPr>
          <w:rFonts w:asciiTheme="majorHAnsi" w:hAnsiTheme="majorHAnsi" w:cs="Arial"/>
          <w:b/>
        </w:rPr>
        <w:t xml:space="preserve">ZAKRES </w:t>
      </w:r>
      <w:r w:rsidR="00D7668B" w:rsidRPr="00D7668B">
        <w:rPr>
          <w:rFonts w:asciiTheme="majorHAnsi" w:hAnsiTheme="majorHAnsi" w:cs="Arial"/>
          <w:b/>
        </w:rPr>
        <w:t>OPRACOWANIA</w:t>
      </w:r>
    </w:p>
    <w:p w14:paraId="516B1AC1" w14:textId="2D796472" w:rsidR="00491E99" w:rsidRPr="000B7CFB" w:rsidRDefault="00491E99" w:rsidP="000B7CFB">
      <w:pPr>
        <w:pStyle w:val="Odstavecseseznamem"/>
        <w:numPr>
          <w:ilvl w:val="1"/>
          <w:numId w:val="48"/>
        </w:numPr>
        <w:spacing w:line="254" w:lineRule="auto"/>
        <w:ind w:left="1134" w:hanging="425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po </w:t>
      </w:r>
      <w:proofErr w:type="spellStart"/>
      <w:r w:rsidR="00D7668B" w:rsidRPr="000B7CFB">
        <w:rPr>
          <w:rFonts w:asciiTheme="majorHAnsi" w:hAnsiTheme="majorHAnsi" w:cs="Arial"/>
        </w:rPr>
        <w:t>po</w:t>
      </w:r>
      <w:proofErr w:type="spellEnd"/>
      <w:r w:rsidR="00D7668B" w:rsidRPr="000B7CFB">
        <w:rPr>
          <w:rFonts w:asciiTheme="majorHAnsi" w:hAnsiTheme="majorHAnsi" w:cs="Arial"/>
        </w:rPr>
        <w:t xml:space="preserve"> </w:t>
      </w:r>
      <w:proofErr w:type="spellStart"/>
      <w:r w:rsidR="00D7668B" w:rsidRPr="000B7CFB">
        <w:rPr>
          <w:rFonts w:asciiTheme="majorHAnsi" w:hAnsiTheme="majorHAnsi" w:cs="Arial"/>
        </w:rPr>
        <w:t>przedstawieniu</w:t>
      </w:r>
      <w:proofErr w:type="spellEnd"/>
      <w:r w:rsidR="00D7668B" w:rsidRPr="000B7CFB">
        <w:rPr>
          <w:rFonts w:asciiTheme="majorHAnsi" w:hAnsiTheme="majorHAnsi" w:cs="Arial"/>
        </w:rPr>
        <w:t xml:space="preserve"> </w:t>
      </w:r>
      <w:proofErr w:type="spellStart"/>
      <w:r w:rsidR="00D7668B" w:rsidRPr="000B7CFB">
        <w:rPr>
          <w:rFonts w:asciiTheme="majorHAnsi" w:hAnsiTheme="majorHAnsi" w:cs="Arial"/>
        </w:rPr>
        <w:t>zakresu</w:t>
      </w:r>
      <w:proofErr w:type="spellEnd"/>
      <w:r w:rsidR="00D7668B" w:rsidRPr="000B7CFB">
        <w:rPr>
          <w:rFonts w:asciiTheme="majorHAnsi" w:hAnsiTheme="majorHAnsi" w:cs="Arial"/>
        </w:rPr>
        <w:t xml:space="preserve"> dokumentu i </w:t>
      </w:r>
      <w:proofErr w:type="spellStart"/>
      <w:r w:rsidR="00D7668B" w:rsidRPr="000B7CFB">
        <w:rPr>
          <w:rFonts w:asciiTheme="majorHAnsi" w:hAnsiTheme="majorHAnsi" w:cs="Arial"/>
        </w:rPr>
        <w:t>krótkiej</w:t>
      </w:r>
      <w:proofErr w:type="spellEnd"/>
      <w:r w:rsidR="00D7668B" w:rsidRPr="000B7CFB">
        <w:rPr>
          <w:rFonts w:asciiTheme="majorHAnsi" w:hAnsiTheme="majorHAnsi" w:cs="Arial"/>
        </w:rPr>
        <w:t xml:space="preserve"> </w:t>
      </w:r>
      <w:proofErr w:type="spellStart"/>
      <w:r w:rsidR="00D7668B" w:rsidRPr="000B7CFB">
        <w:rPr>
          <w:rFonts w:asciiTheme="majorHAnsi" w:hAnsiTheme="majorHAnsi" w:cs="Arial"/>
        </w:rPr>
        <w:t>dyskusji</w:t>
      </w:r>
      <w:proofErr w:type="spellEnd"/>
      <w:r w:rsidR="00D7668B" w:rsidRPr="000B7CFB">
        <w:rPr>
          <w:rFonts w:asciiTheme="majorHAnsi" w:hAnsiTheme="majorHAnsi" w:cs="Arial"/>
        </w:rPr>
        <w:t xml:space="preserve"> na </w:t>
      </w:r>
      <w:proofErr w:type="spellStart"/>
      <w:r w:rsidR="00D7668B" w:rsidRPr="000B7CFB">
        <w:rPr>
          <w:rFonts w:asciiTheme="majorHAnsi" w:hAnsiTheme="majorHAnsi" w:cs="Arial"/>
        </w:rPr>
        <w:t>spotkaniu</w:t>
      </w:r>
      <w:proofErr w:type="spellEnd"/>
      <w:r w:rsidR="00D7668B" w:rsidRPr="000B7CFB">
        <w:rPr>
          <w:rFonts w:asciiTheme="majorHAnsi" w:hAnsiTheme="majorHAnsi" w:cs="Arial"/>
        </w:rPr>
        <w:t xml:space="preserve">, IRT </w:t>
      </w:r>
      <w:proofErr w:type="spellStart"/>
      <w:r w:rsidR="00D7668B" w:rsidRPr="000B7CFB">
        <w:rPr>
          <w:rFonts w:asciiTheme="majorHAnsi" w:hAnsiTheme="majorHAnsi" w:cs="Arial"/>
        </w:rPr>
        <w:t>prześle</w:t>
      </w:r>
      <w:proofErr w:type="spellEnd"/>
      <w:r w:rsidR="00D7668B" w:rsidRPr="000B7CFB">
        <w:rPr>
          <w:rFonts w:asciiTheme="majorHAnsi" w:hAnsiTheme="majorHAnsi" w:cs="Arial"/>
        </w:rPr>
        <w:t xml:space="preserve"> do PP spis </w:t>
      </w:r>
      <w:proofErr w:type="spellStart"/>
      <w:r w:rsidR="00D7668B" w:rsidRPr="000B7CFB">
        <w:rPr>
          <w:rFonts w:asciiTheme="majorHAnsi" w:hAnsiTheme="majorHAnsi" w:cs="Arial"/>
        </w:rPr>
        <w:t>treści</w:t>
      </w:r>
      <w:proofErr w:type="spellEnd"/>
      <w:r w:rsidR="00D7668B" w:rsidRPr="000B7CFB">
        <w:rPr>
          <w:rFonts w:asciiTheme="majorHAnsi" w:hAnsiTheme="majorHAnsi" w:cs="Arial"/>
        </w:rPr>
        <w:t xml:space="preserve"> </w:t>
      </w:r>
      <w:proofErr w:type="spellStart"/>
      <w:r w:rsidR="00D7668B" w:rsidRPr="000B7CFB">
        <w:rPr>
          <w:rFonts w:asciiTheme="majorHAnsi" w:hAnsiTheme="majorHAnsi" w:cs="Arial"/>
        </w:rPr>
        <w:t>opracowania</w:t>
      </w:r>
      <w:proofErr w:type="spellEnd"/>
      <w:r w:rsidR="00D7668B" w:rsidRPr="000B7CFB">
        <w:rPr>
          <w:rFonts w:asciiTheme="majorHAnsi" w:hAnsiTheme="majorHAnsi" w:cs="Arial"/>
        </w:rPr>
        <w:t xml:space="preserve"> z </w:t>
      </w:r>
      <w:proofErr w:type="spellStart"/>
      <w:r w:rsidR="00D7668B" w:rsidRPr="000B7CFB">
        <w:rPr>
          <w:rFonts w:asciiTheme="majorHAnsi" w:hAnsiTheme="majorHAnsi" w:cs="Arial"/>
        </w:rPr>
        <w:t>prośbą</w:t>
      </w:r>
      <w:proofErr w:type="spellEnd"/>
      <w:r w:rsidR="00D7668B" w:rsidRPr="000B7CFB">
        <w:rPr>
          <w:rFonts w:asciiTheme="majorHAnsi" w:hAnsiTheme="majorHAnsi" w:cs="Arial"/>
        </w:rPr>
        <w:t xml:space="preserve"> o </w:t>
      </w:r>
      <w:proofErr w:type="spellStart"/>
      <w:r w:rsidR="00D7668B" w:rsidRPr="000B7CFB">
        <w:rPr>
          <w:rFonts w:asciiTheme="majorHAnsi" w:hAnsiTheme="majorHAnsi" w:cs="Arial"/>
        </w:rPr>
        <w:t>doszczegółowienie</w:t>
      </w:r>
      <w:proofErr w:type="spellEnd"/>
      <w:r w:rsidR="00D7668B" w:rsidRPr="000B7CFB">
        <w:rPr>
          <w:rFonts w:asciiTheme="majorHAnsi" w:hAnsiTheme="majorHAnsi" w:cs="Arial"/>
        </w:rPr>
        <w:t xml:space="preserve"> </w:t>
      </w:r>
      <w:proofErr w:type="spellStart"/>
      <w:r w:rsidR="00D7668B" w:rsidRPr="000B7CFB">
        <w:rPr>
          <w:rFonts w:asciiTheme="majorHAnsi" w:hAnsiTheme="majorHAnsi" w:cs="Arial"/>
        </w:rPr>
        <w:t>części</w:t>
      </w:r>
      <w:proofErr w:type="spellEnd"/>
      <w:r w:rsidR="00D7668B" w:rsidRPr="000B7CFB">
        <w:rPr>
          <w:rFonts w:asciiTheme="majorHAnsi" w:hAnsiTheme="majorHAnsi" w:cs="Arial"/>
        </w:rPr>
        <w:t xml:space="preserve"> II, III, IV i V </w:t>
      </w:r>
      <w:proofErr w:type="spellStart"/>
      <w:r w:rsidR="00D7668B" w:rsidRPr="000B7CFB">
        <w:rPr>
          <w:rFonts w:asciiTheme="majorHAnsi" w:hAnsiTheme="majorHAnsi" w:cs="Arial"/>
        </w:rPr>
        <w:t>przez</w:t>
      </w:r>
      <w:proofErr w:type="spellEnd"/>
      <w:r w:rsidR="00D7668B" w:rsidRPr="000B7CFB">
        <w:rPr>
          <w:rFonts w:asciiTheme="majorHAnsi" w:hAnsiTheme="majorHAnsi" w:cs="Arial"/>
        </w:rPr>
        <w:t xml:space="preserve"> </w:t>
      </w:r>
      <w:proofErr w:type="spellStart"/>
      <w:r w:rsidR="00D7668B" w:rsidRPr="000B7CFB">
        <w:rPr>
          <w:rFonts w:asciiTheme="majorHAnsi" w:hAnsiTheme="majorHAnsi" w:cs="Arial"/>
        </w:rPr>
        <w:t>wyznaczonych</w:t>
      </w:r>
      <w:proofErr w:type="spellEnd"/>
      <w:r w:rsidR="00D7668B" w:rsidRPr="000B7CFB">
        <w:rPr>
          <w:rFonts w:asciiTheme="majorHAnsi" w:hAnsiTheme="majorHAnsi" w:cs="Arial"/>
        </w:rPr>
        <w:t xml:space="preserve"> </w:t>
      </w:r>
      <w:proofErr w:type="spellStart"/>
      <w:r w:rsidR="00D7668B" w:rsidRPr="000B7CFB">
        <w:rPr>
          <w:rFonts w:asciiTheme="majorHAnsi" w:hAnsiTheme="majorHAnsi" w:cs="Arial"/>
        </w:rPr>
        <w:t>koordynatorów</w:t>
      </w:r>
      <w:proofErr w:type="spellEnd"/>
      <w:r w:rsidR="00D7668B" w:rsidRPr="000B7CFB">
        <w:rPr>
          <w:rFonts w:asciiTheme="majorHAnsi" w:hAnsiTheme="majorHAnsi" w:cs="Arial"/>
        </w:rPr>
        <w:t xml:space="preserve"> a </w:t>
      </w:r>
      <w:proofErr w:type="spellStart"/>
      <w:r w:rsidR="00D7668B" w:rsidRPr="000B7CFB">
        <w:rPr>
          <w:rFonts w:asciiTheme="majorHAnsi" w:hAnsiTheme="majorHAnsi" w:cs="Arial"/>
        </w:rPr>
        <w:t>także</w:t>
      </w:r>
      <w:proofErr w:type="spellEnd"/>
      <w:r w:rsidR="00D7668B" w:rsidRPr="000B7CFB">
        <w:rPr>
          <w:rFonts w:asciiTheme="majorHAnsi" w:hAnsiTheme="majorHAnsi" w:cs="Arial"/>
        </w:rPr>
        <w:t xml:space="preserve"> o </w:t>
      </w:r>
      <w:proofErr w:type="spellStart"/>
      <w:r w:rsidR="00D7668B" w:rsidRPr="000B7CFB">
        <w:rPr>
          <w:rFonts w:asciiTheme="majorHAnsi" w:hAnsiTheme="majorHAnsi" w:cs="Arial"/>
        </w:rPr>
        <w:t>przesłanie</w:t>
      </w:r>
      <w:proofErr w:type="spellEnd"/>
      <w:r w:rsidR="00D7668B" w:rsidRPr="000B7CFB">
        <w:rPr>
          <w:rFonts w:asciiTheme="majorHAnsi" w:hAnsiTheme="majorHAnsi" w:cs="Arial"/>
        </w:rPr>
        <w:t xml:space="preserve"> </w:t>
      </w:r>
      <w:proofErr w:type="spellStart"/>
      <w:r w:rsidR="00D7668B" w:rsidRPr="000B7CFB">
        <w:rPr>
          <w:rFonts w:asciiTheme="majorHAnsi" w:hAnsiTheme="majorHAnsi" w:cs="Arial"/>
        </w:rPr>
        <w:t>uwag</w:t>
      </w:r>
      <w:proofErr w:type="spellEnd"/>
      <w:r w:rsidR="00D7668B" w:rsidRPr="000B7CFB">
        <w:rPr>
          <w:rFonts w:asciiTheme="majorHAnsi" w:hAnsiTheme="majorHAnsi" w:cs="Arial"/>
        </w:rPr>
        <w:t>.</w:t>
      </w:r>
    </w:p>
    <w:p w14:paraId="14EE3F00" w14:textId="250F3611" w:rsidR="00491E99" w:rsidRPr="000B7CFB" w:rsidRDefault="00491E99" w:rsidP="000B7CFB">
      <w:pPr>
        <w:pStyle w:val="Odstavecseseznamem"/>
        <w:numPr>
          <w:ilvl w:val="1"/>
          <w:numId w:val="48"/>
        </w:numPr>
        <w:spacing w:line="254" w:lineRule="auto"/>
        <w:ind w:left="1134" w:hanging="425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Część</w:t>
      </w:r>
      <w:proofErr w:type="spellEnd"/>
      <w:r w:rsidRPr="000B7CFB">
        <w:rPr>
          <w:rFonts w:asciiTheme="majorHAnsi" w:hAnsiTheme="majorHAnsi" w:cs="Arial"/>
        </w:rPr>
        <w:t xml:space="preserve"> II. - </w:t>
      </w:r>
      <w:proofErr w:type="spellStart"/>
      <w:r w:rsidRPr="000B7CFB">
        <w:rPr>
          <w:rFonts w:asciiTheme="majorHAnsi" w:hAnsiTheme="majorHAnsi" w:cs="Arial"/>
        </w:rPr>
        <w:t>Wytyczne</w:t>
      </w:r>
      <w:proofErr w:type="spellEnd"/>
      <w:r w:rsidRPr="000B7CFB">
        <w:rPr>
          <w:rFonts w:asciiTheme="majorHAnsi" w:hAnsiTheme="majorHAnsi" w:cs="Arial"/>
        </w:rPr>
        <w:t xml:space="preserve"> MTB (</w:t>
      </w:r>
      <w:proofErr w:type="spellStart"/>
      <w:r w:rsidRPr="000B7CFB">
        <w:rPr>
          <w:rFonts w:asciiTheme="majorHAnsi" w:hAnsiTheme="majorHAnsi" w:cs="Arial"/>
        </w:rPr>
        <w:t>dodatkowe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informacje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0B7CFB">
        <w:rPr>
          <w:rFonts w:asciiTheme="majorHAnsi" w:hAnsiTheme="majorHAnsi" w:cs="Arial"/>
        </w:rPr>
        <w:t>poniżej</w:t>
      </w:r>
      <w:proofErr w:type="spellEnd"/>
      <w:r w:rsidRPr="000B7CFB">
        <w:rPr>
          <w:rFonts w:asciiTheme="majorHAnsi" w:hAnsiTheme="majorHAnsi" w:cs="Arial"/>
        </w:rPr>
        <w:t xml:space="preserve"> - </w:t>
      </w:r>
      <w:r w:rsidR="00D7668B" w:rsidRPr="00D7668B">
        <w:rPr>
          <w:rFonts w:asciiTheme="majorHAnsi" w:hAnsiTheme="majorHAnsi" w:cs="Arial"/>
        </w:rPr>
        <w:t>ZAŁĄCZNIK</w:t>
      </w:r>
      <w:proofErr w:type="gramEnd"/>
      <w:r w:rsidR="00D7668B" w:rsidRPr="000B7CFB">
        <w:rPr>
          <w:rFonts w:asciiTheme="majorHAnsi" w:hAnsiTheme="majorHAnsi" w:cs="Arial"/>
        </w:rPr>
        <w:t xml:space="preserve"> </w:t>
      </w:r>
      <w:r w:rsidRPr="000B7CFB">
        <w:rPr>
          <w:rFonts w:asciiTheme="majorHAnsi" w:hAnsiTheme="majorHAnsi" w:cs="Arial"/>
        </w:rPr>
        <w:t>2)</w:t>
      </w:r>
    </w:p>
    <w:p w14:paraId="12F39129" w14:textId="77777777" w:rsidR="00491E99" w:rsidRPr="000B7CFB" w:rsidRDefault="00491E99" w:rsidP="000B7CFB">
      <w:pPr>
        <w:pStyle w:val="Odstavecseseznamem"/>
        <w:numPr>
          <w:ilvl w:val="1"/>
          <w:numId w:val="48"/>
        </w:numPr>
        <w:spacing w:line="254" w:lineRule="auto"/>
        <w:ind w:left="1134" w:hanging="425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Część</w:t>
      </w:r>
      <w:proofErr w:type="spellEnd"/>
      <w:r w:rsidRPr="000B7CFB">
        <w:rPr>
          <w:rFonts w:asciiTheme="majorHAnsi" w:hAnsiTheme="majorHAnsi" w:cs="Arial"/>
        </w:rPr>
        <w:t xml:space="preserve"> III. - </w:t>
      </w:r>
      <w:proofErr w:type="spellStart"/>
      <w:r w:rsidRPr="000B7CFB">
        <w:rPr>
          <w:rFonts w:asciiTheme="majorHAnsi" w:hAnsiTheme="majorHAnsi" w:cs="Arial"/>
        </w:rPr>
        <w:t>wytyczne</w:t>
      </w:r>
      <w:proofErr w:type="spellEnd"/>
      <w:r w:rsidRPr="000B7CFB">
        <w:rPr>
          <w:rFonts w:asciiTheme="majorHAnsi" w:hAnsiTheme="majorHAnsi" w:cs="Arial"/>
        </w:rPr>
        <w:t xml:space="preserve"> in-line</w:t>
      </w:r>
    </w:p>
    <w:p w14:paraId="2514812D" w14:textId="77777777" w:rsidR="00491E99" w:rsidRPr="000B7CFB" w:rsidRDefault="00491E99" w:rsidP="000B7CFB">
      <w:pPr>
        <w:pStyle w:val="Odstavecseseznamem"/>
        <w:numPr>
          <w:ilvl w:val="1"/>
          <w:numId w:val="48"/>
        </w:numPr>
        <w:spacing w:line="254" w:lineRule="auto"/>
        <w:ind w:left="1134" w:hanging="425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Część</w:t>
      </w:r>
      <w:proofErr w:type="spellEnd"/>
      <w:r w:rsidRPr="000B7CFB">
        <w:rPr>
          <w:rFonts w:asciiTheme="majorHAnsi" w:hAnsiTheme="majorHAnsi" w:cs="Arial"/>
        </w:rPr>
        <w:t xml:space="preserve"> IV. - marketing</w:t>
      </w:r>
    </w:p>
    <w:p w14:paraId="1EAC666E" w14:textId="5399FD0C" w:rsidR="00491E99" w:rsidRPr="000B7CFB" w:rsidRDefault="00491E99" w:rsidP="000B7CFB">
      <w:pPr>
        <w:pStyle w:val="Odstavecseseznamem"/>
        <w:numPr>
          <w:ilvl w:val="1"/>
          <w:numId w:val="48"/>
        </w:numPr>
        <w:spacing w:line="254" w:lineRule="auto"/>
        <w:ind w:left="1134" w:hanging="425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Część</w:t>
      </w:r>
      <w:proofErr w:type="spellEnd"/>
      <w:r w:rsidRPr="000B7CFB">
        <w:rPr>
          <w:rFonts w:asciiTheme="majorHAnsi" w:hAnsiTheme="majorHAnsi" w:cs="Arial"/>
        </w:rPr>
        <w:t xml:space="preserve"> V. - </w:t>
      </w:r>
      <w:proofErr w:type="spellStart"/>
      <w:r w:rsidRPr="000B7CFB">
        <w:rPr>
          <w:rFonts w:asciiTheme="majorHAnsi" w:hAnsiTheme="majorHAnsi" w:cs="Arial"/>
        </w:rPr>
        <w:t>Strategia</w:t>
      </w:r>
      <w:proofErr w:type="spellEnd"/>
      <w:r w:rsidRPr="000B7CFB">
        <w:rPr>
          <w:rFonts w:asciiTheme="majorHAnsi" w:hAnsiTheme="majorHAnsi" w:cs="Arial"/>
        </w:rPr>
        <w:t xml:space="preserve"> (</w:t>
      </w:r>
      <w:proofErr w:type="spellStart"/>
      <w:r w:rsidRPr="000B7CFB">
        <w:rPr>
          <w:rFonts w:asciiTheme="majorHAnsi" w:hAnsiTheme="majorHAnsi" w:cs="Arial"/>
        </w:rPr>
        <w:t>dalsze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informacje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0B7CFB">
        <w:rPr>
          <w:rFonts w:asciiTheme="majorHAnsi" w:hAnsiTheme="majorHAnsi" w:cs="Arial"/>
        </w:rPr>
        <w:t>poniżej</w:t>
      </w:r>
      <w:proofErr w:type="spellEnd"/>
      <w:r w:rsidRPr="000B7CFB">
        <w:rPr>
          <w:rFonts w:asciiTheme="majorHAnsi" w:hAnsiTheme="majorHAnsi" w:cs="Arial"/>
        </w:rPr>
        <w:t xml:space="preserve"> - </w:t>
      </w:r>
      <w:r w:rsidR="00D7668B">
        <w:rPr>
          <w:rFonts w:asciiTheme="majorHAnsi" w:hAnsiTheme="majorHAnsi" w:cs="Arial"/>
        </w:rPr>
        <w:t>ZAŁĄCZNIK</w:t>
      </w:r>
      <w:proofErr w:type="gramEnd"/>
      <w:r w:rsidR="00D7668B" w:rsidRPr="000B7CFB">
        <w:rPr>
          <w:rFonts w:asciiTheme="majorHAnsi" w:hAnsiTheme="majorHAnsi" w:cs="Arial"/>
        </w:rPr>
        <w:t xml:space="preserve"> </w:t>
      </w:r>
      <w:r w:rsidRPr="000B7CFB">
        <w:rPr>
          <w:rFonts w:asciiTheme="majorHAnsi" w:hAnsiTheme="majorHAnsi" w:cs="Arial"/>
        </w:rPr>
        <w:t>3)</w:t>
      </w:r>
    </w:p>
    <w:p w14:paraId="56E23D96" w14:textId="77777777" w:rsidR="00491E99" w:rsidRPr="000B7CFB" w:rsidRDefault="00491E99" w:rsidP="000B7CFB">
      <w:pPr>
        <w:pStyle w:val="Odstavecseseznamem"/>
        <w:numPr>
          <w:ilvl w:val="1"/>
          <w:numId w:val="48"/>
        </w:numPr>
        <w:spacing w:line="254" w:lineRule="auto"/>
        <w:ind w:left="1134" w:hanging="425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OROT </w:t>
      </w:r>
      <w:proofErr w:type="spellStart"/>
      <w:r w:rsidRPr="000B7CFB">
        <w:rPr>
          <w:rFonts w:asciiTheme="majorHAnsi" w:hAnsiTheme="majorHAnsi" w:cs="Arial"/>
        </w:rPr>
        <w:t>odpowiada</w:t>
      </w:r>
      <w:proofErr w:type="spellEnd"/>
      <w:r w:rsidRPr="000B7CFB">
        <w:rPr>
          <w:rFonts w:asciiTheme="majorHAnsi" w:hAnsiTheme="majorHAnsi" w:cs="Arial"/>
        </w:rPr>
        <w:t xml:space="preserve"> za </w:t>
      </w:r>
      <w:proofErr w:type="spellStart"/>
      <w:r w:rsidRPr="000B7CFB">
        <w:rPr>
          <w:rFonts w:asciiTheme="majorHAnsi" w:hAnsiTheme="majorHAnsi" w:cs="Arial"/>
        </w:rPr>
        <w:t>graficzny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skład</w:t>
      </w:r>
      <w:proofErr w:type="spellEnd"/>
      <w:r w:rsidRPr="000B7CFB">
        <w:rPr>
          <w:rFonts w:asciiTheme="majorHAnsi" w:hAnsiTheme="majorHAnsi" w:cs="Arial"/>
        </w:rPr>
        <w:t xml:space="preserve"> dokumentu, </w:t>
      </w:r>
      <w:proofErr w:type="spellStart"/>
      <w:r w:rsidRPr="000B7CFB">
        <w:rPr>
          <w:rFonts w:asciiTheme="majorHAnsi" w:hAnsiTheme="majorHAnsi" w:cs="Arial"/>
        </w:rPr>
        <w:t>P</w:t>
      </w:r>
      <w:r w:rsidR="00D7668B">
        <w:rPr>
          <w:rFonts w:asciiTheme="majorHAnsi" w:hAnsiTheme="majorHAnsi" w:cs="Arial"/>
        </w:rPr>
        <w:t>artnerzy</w:t>
      </w:r>
      <w:proofErr w:type="spellEnd"/>
      <w:r w:rsidR="00D7668B">
        <w:rPr>
          <w:rFonts w:asciiTheme="majorHAnsi" w:hAnsiTheme="majorHAnsi" w:cs="Arial"/>
        </w:rPr>
        <w:t xml:space="preserve"> </w:t>
      </w:r>
      <w:r w:rsidRPr="000B7CFB">
        <w:rPr>
          <w:rFonts w:asciiTheme="majorHAnsi" w:hAnsiTheme="majorHAnsi" w:cs="Arial"/>
        </w:rPr>
        <w:t>P</w:t>
      </w:r>
      <w:r w:rsidR="00D7668B">
        <w:rPr>
          <w:rFonts w:asciiTheme="majorHAnsi" w:hAnsiTheme="majorHAnsi" w:cs="Arial"/>
        </w:rPr>
        <w:t>rojektu</w:t>
      </w:r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zapozna</w:t>
      </w:r>
      <w:r w:rsidR="00D7668B">
        <w:rPr>
          <w:rFonts w:asciiTheme="majorHAnsi" w:hAnsiTheme="majorHAnsi" w:cs="Arial"/>
        </w:rPr>
        <w:t>ją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się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gramStart"/>
      <w:r w:rsidRPr="000B7CFB">
        <w:rPr>
          <w:rFonts w:asciiTheme="majorHAnsi" w:hAnsiTheme="majorHAnsi" w:cs="Arial"/>
        </w:rPr>
        <w:t>z</w:t>
      </w:r>
      <w:proofErr w:type="gramEnd"/>
      <w:r w:rsidRPr="000B7CFB">
        <w:rPr>
          <w:rFonts w:asciiTheme="majorHAnsi" w:hAnsiTheme="majorHAnsi" w:cs="Arial"/>
        </w:rPr>
        <w:t xml:space="preserve"> opisem </w:t>
      </w:r>
      <w:proofErr w:type="spellStart"/>
      <w:r w:rsidRPr="000B7CFB">
        <w:rPr>
          <w:rFonts w:asciiTheme="majorHAnsi" w:hAnsiTheme="majorHAnsi" w:cs="Arial"/>
        </w:rPr>
        <w:t>przedmiotu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zamówienia</w:t>
      </w:r>
      <w:proofErr w:type="spellEnd"/>
      <w:r w:rsidRPr="000B7CFB">
        <w:rPr>
          <w:rFonts w:asciiTheme="majorHAnsi" w:hAnsiTheme="majorHAnsi" w:cs="Arial"/>
        </w:rPr>
        <w:t xml:space="preserve">, </w:t>
      </w:r>
      <w:proofErr w:type="spellStart"/>
      <w:r w:rsidRPr="000B7CFB">
        <w:rPr>
          <w:rFonts w:asciiTheme="majorHAnsi" w:hAnsiTheme="majorHAnsi" w:cs="Arial"/>
        </w:rPr>
        <w:t>który</w:t>
      </w:r>
      <w:proofErr w:type="spellEnd"/>
      <w:r w:rsidRPr="000B7CFB">
        <w:rPr>
          <w:rFonts w:asciiTheme="majorHAnsi" w:hAnsiTheme="majorHAnsi" w:cs="Arial"/>
        </w:rPr>
        <w:t xml:space="preserve"> OROT </w:t>
      </w:r>
      <w:proofErr w:type="spellStart"/>
      <w:r w:rsidRPr="000B7CFB">
        <w:rPr>
          <w:rFonts w:asciiTheme="majorHAnsi" w:hAnsiTheme="majorHAnsi" w:cs="Arial"/>
        </w:rPr>
        <w:t>przygotuje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sam</w:t>
      </w:r>
      <w:proofErr w:type="spellEnd"/>
      <w:r w:rsidRPr="000B7CFB">
        <w:rPr>
          <w:rFonts w:asciiTheme="majorHAnsi" w:hAnsiTheme="majorHAnsi" w:cs="Arial"/>
        </w:rPr>
        <w:t>.</w:t>
      </w:r>
    </w:p>
    <w:p w14:paraId="4061831A" w14:textId="3220302F" w:rsidR="00D7668B" w:rsidRDefault="00D7668B" w:rsidP="00D7668B">
      <w:pPr>
        <w:pStyle w:val="Odstavecseseznamem"/>
        <w:numPr>
          <w:ilvl w:val="1"/>
          <w:numId w:val="48"/>
        </w:numPr>
        <w:spacing w:line="254" w:lineRule="auto"/>
        <w:ind w:left="1134" w:hanging="425"/>
      </w:pPr>
      <w:r w:rsidRPr="000B7CFB">
        <w:rPr>
          <w:rFonts w:asciiTheme="majorHAnsi" w:hAnsiTheme="majorHAnsi" w:cs="Arial"/>
        </w:rPr>
        <w:t xml:space="preserve">W </w:t>
      </w:r>
      <w:proofErr w:type="spellStart"/>
      <w:r w:rsidRPr="000B7CFB">
        <w:rPr>
          <w:rFonts w:asciiTheme="majorHAnsi" w:hAnsiTheme="majorHAnsi" w:cs="Arial"/>
        </w:rPr>
        <w:t>ramach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prac</w:t>
      </w:r>
      <w:proofErr w:type="spellEnd"/>
      <w:r w:rsidRPr="000B7CFB">
        <w:rPr>
          <w:rFonts w:asciiTheme="majorHAnsi" w:hAnsiTheme="majorHAnsi" w:cs="Arial"/>
        </w:rPr>
        <w:t xml:space="preserve"> nad </w:t>
      </w:r>
      <w:proofErr w:type="spellStart"/>
      <w:r w:rsidRPr="000B7CFB">
        <w:rPr>
          <w:rFonts w:asciiTheme="majorHAnsi" w:hAnsiTheme="majorHAnsi" w:cs="Arial"/>
        </w:rPr>
        <w:t>Strategia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promocji</w:t>
      </w:r>
      <w:proofErr w:type="spellEnd"/>
      <w:r w:rsidRPr="000B7CFB">
        <w:rPr>
          <w:rFonts w:asciiTheme="majorHAnsi" w:hAnsiTheme="majorHAnsi" w:cs="Arial"/>
        </w:rPr>
        <w:t xml:space="preserve"> Nadace </w:t>
      </w:r>
      <w:proofErr w:type="spellStart"/>
      <w:r w:rsidRPr="000B7CFB">
        <w:rPr>
          <w:rFonts w:asciiTheme="majorHAnsi" w:hAnsiTheme="majorHAnsi" w:cs="Arial"/>
        </w:rPr>
        <w:t>Partnerstvi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prześle</w:t>
      </w:r>
      <w:proofErr w:type="spellEnd"/>
      <w:r w:rsidRPr="000B7CFB">
        <w:rPr>
          <w:rFonts w:asciiTheme="majorHAnsi" w:hAnsiTheme="majorHAnsi" w:cs="Arial"/>
        </w:rPr>
        <w:t xml:space="preserve"> do </w:t>
      </w:r>
      <w:proofErr w:type="spellStart"/>
      <w:r w:rsidRPr="000B7CFB">
        <w:rPr>
          <w:rFonts w:asciiTheme="majorHAnsi" w:hAnsiTheme="majorHAnsi" w:cs="Arial"/>
        </w:rPr>
        <w:t>wszystkich</w:t>
      </w:r>
      <w:proofErr w:type="spellEnd"/>
      <w:r w:rsidRPr="000B7CFB">
        <w:rPr>
          <w:rFonts w:asciiTheme="majorHAnsi" w:hAnsiTheme="majorHAnsi" w:cs="Arial"/>
        </w:rPr>
        <w:t xml:space="preserve"> PP </w:t>
      </w:r>
      <w:proofErr w:type="spellStart"/>
      <w:r w:rsidRPr="000B7CFB">
        <w:rPr>
          <w:rFonts w:asciiTheme="majorHAnsi" w:hAnsiTheme="majorHAnsi" w:cs="Arial"/>
        </w:rPr>
        <w:t>ankietę</w:t>
      </w:r>
      <w:proofErr w:type="spellEnd"/>
      <w:r w:rsidRPr="000B7CFB">
        <w:rPr>
          <w:rFonts w:asciiTheme="majorHAnsi" w:hAnsiTheme="majorHAnsi" w:cs="Arial"/>
        </w:rPr>
        <w:t xml:space="preserve"> do </w:t>
      </w:r>
      <w:proofErr w:type="spellStart"/>
      <w:r w:rsidRPr="000B7CFB">
        <w:rPr>
          <w:rFonts w:asciiTheme="majorHAnsi" w:hAnsiTheme="majorHAnsi" w:cs="Arial"/>
        </w:rPr>
        <w:t>wypełnienia</w:t>
      </w:r>
      <w:proofErr w:type="spellEnd"/>
      <w:r w:rsidRPr="000B7CFB">
        <w:rPr>
          <w:rFonts w:asciiTheme="majorHAnsi" w:hAnsiTheme="majorHAnsi" w:cs="Arial"/>
        </w:rPr>
        <w:t>.</w:t>
      </w:r>
    </w:p>
    <w:p w14:paraId="79E32DB6" w14:textId="29BC731E" w:rsidR="000421E6" w:rsidRPr="000421E6" w:rsidRDefault="000421E6" w:rsidP="000421E6">
      <w:pPr>
        <w:pBdr>
          <w:bottom w:val="single" w:sz="4" w:space="1" w:color="auto"/>
        </w:pBdr>
        <w:spacing w:line="254" w:lineRule="auto"/>
        <w:rPr>
          <w:rFonts w:asciiTheme="majorHAnsi" w:hAnsiTheme="majorHAnsi" w:cs="Arial"/>
          <w:b/>
          <w:iCs/>
        </w:rPr>
      </w:pPr>
      <w:r>
        <w:rPr>
          <w:rFonts w:asciiTheme="majorHAnsi" w:hAnsiTheme="majorHAnsi" w:cs="Arial"/>
          <w:b/>
          <w:iCs/>
        </w:rPr>
        <w:t>B. WDRAŻANIE KONCEPCJI</w:t>
      </w:r>
    </w:p>
    <w:p w14:paraId="34DF5B3F" w14:textId="77777777" w:rsidR="00BD6E49" w:rsidRPr="000B7CFB" w:rsidRDefault="00491E99" w:rsidP="00491E99">
      <w:pPr>
        <w:pStyle w:val="Odstavecseseznamem"/>
        <w:numPr>
          <w:ilvl w:val="0"/>
          <w:numId w:val="19"/>
        </w:numPr>
        <w:spacing w:line="254" w:lineRule="auto"/>
        <w:rPr>
          <w:rFonts w:asciiTheme="majorHAnsi" w:hAnsiTheme="majorHAnsi" w:cs="Arial"/>
          <w:b/>
        </w:rPr>
      </w:pPr>
      <w:r w:rsidRPr="000B7CFB">
        <w:rPr>
          <w:rFonts w:asciiTheme="majorHAnsi" w:hAnsiTheme="majorHAnsi" w:cs="Arial"/>
          <w:b/>
        </w:rPr>
        <w:t>KONSULTACJE</w:t>
      </w:r>
    </w:p>
    <w:p w14:paraId="77BC5C45" w14:textId="77777777" w:rsidR="00491E99" w:rsidRPr="000B7CFB" w:rsidRDefault="00491E99" w:rsidP="000B7CFB">
      <w:pPr>
        <w:pStyle w:val="Odstavecseseznamem"/>
        <w:numPr>
          <w:ilvl w:val="1"/>
          <w:numId w:val="24"/>
        </w:numPr>
        <w:spacing w:line="254" w:lineRule="auto"/>
        <w:ind w:left="1134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termin</w:t>
      </w:r>
      <w:proofErr w:type="spellEnd"/>
      <w:r w:rsidRPr="000B7CFB">
        <w:rPr>
          <w:rFonts w:asciiTheme="majorHAnsi" w:hAnsiTheme="majorHAnsi" w:cs="Arial"/>
        </w:rPr>
        <w:t xml:space="preserve">: </w:t>
      </w:r>
      <w:proofErr w:type="spellStart"/>
      <w:r w:rsidRPr="000B7CFB">
        <w:rPr>
          <w:rFonts w:asciiTheme="majorHAnsi" w:hAnsiTheme="majorHAnsi" w:cs="Arial"/>
        </w:rPr>
        <w:t>czerwiec</w:t>
      </w:r>
      <w:proofErr w:type="spellEnd"/>
      <w:r w:rsidRPr="000B7CFB">
        <w:rPr>
          <w:rFonts w:asciiTheme="majorHAnsi" w:hAnsiTheme="majorHAnsi" w:cs="Arial"/>
        </w:rPr>
        <w:t xml:space="preserve"> 2018 r. - </w:t>
      </w:r>
      <w:proofErr w:type="spellStart"/>
      <w:r w:rsidRPr="000B7CFB">
        <w:rPr>
          <w:rFonts w:asciiTheme="majorHAnsi" w:hAnsiTheme="majorHAnsi" w:cs="Arial"/>
        </w:rPr>
        <w:t>sierpień</w:t>
      </w:r>
      <w:proofErr w:type="spellEnd"/>
      <w:r w:rsidRPr="000B7CFB">
        <w:rPr>
          <w:rFonts w:asciiTheme="majorHAnsi" w:hAnsiTheme="majorHAnsi" w:cs="Arial"/>
        </w:rPr>
        <w:t xml:space="preserve"> / </w:t>
      </w:r>
      <w:proofErr w:type="spellStart"/>
      <w:r w:rsidRPr="000B7CFB">
        <w:rPr>
          <w:rFonts w:asciiTheme="majorHAnsi" w:hAnsiTheme="majorHAnsi" w:cs="Arial"/>
        </w:rPr>
        <w:t>wrzesień</w:t>
      </w:r>
      <w:proofErr w:type="spellEnd"/>
      <w:r w:rsidRPr="000B7CFB">
        <w:rPr>
          <w:rFonts w:asciiTheme="majorHAnsi" w:hAnsiTheme="majorHAnsi" w:cs="Arial"/>
        </w:rPr>
        <w:t xml:space="preserve"> 2019 r. (</w:t>
      </w:r>
      <w:proofErr w:type="spellStart"/>
      <w:r w:rsidRPr="000B7CFB">
        <w:rPr>
          <w:rFonts w:asciiTheme="majorHAnsi" w:hAnsiTheme="majorHAnsi" w:cs="Arial"/>
        </w:rPr>
        <w:t>zmiana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koncepcji</w:t>
      </w:r>
      <w:proofErr w:type="spellEnd"/>
      <w:r w:rsidRPr="000B7CFB">
        <w:rPr>
          <w:rFonts w:asciiTheme="majorHAnsi" w:hAnsiTheme="majorHAnsi" w:cs="Arial"/>
        </w:rPr>
        <w:t xml:space="preserve"> po </w:t>
      </w:r>
      <w:proofErr w:type="spellStart"/>
      <w:r w:rsidRPr="000B7CFB">
        <w:rPr>
          <w:rFonts w:asciiTheme="majorHAnsi" w:hAnsiTheme="majorHAnsi" w:cs="Arial"/>
        </w:rPr>
        <w:t>konsultacji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oczekiwana</w:t>
      </w:r>
      <w:proofErr w:type="spellEnd"/>
      <w:r w:rsidRPr="000B7CFB">
        <w:rPr>
          <w:rFonts w:asciiTheme="majorHAnsi" w:hAnsiTheme="majorHAnsi" w:cs="Arial"/>
        </w:rPr>
        <w:t xml:space="preserve"> jest na 9-10.2018)</w:t>
      </w:r>
    </w:p>
    <w:p w14:paraId="102CC1D9" w14:textId="77777777" w:rsidR="00491E99" w:rsidRPr="000B7CFB" w:rsidRDefault="00491E99" w:rsidP="000B7CFB">
      <w:pPr>
        <w:pStyle w:val="Odstavecseseznamem"/>
        <w:numPr>
          <w:ilvl w:val="1"/>
          <w:numId w:val="24"/>
        </w:numPr>
        <w:spacing w:line="254" w:lineRule="auto"/>
        <w:ind w:left="1134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potrzeba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zorganizowania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szczegółowego</w:t>
      </w:r>
      <w:proofErr w:type="spellEnd"/>
      <w:r w:rsidRPr="000B7CFB">
        <w:rPr>
          <w:rFonts w:asciiTheme="majorHAnsi" w:hAnsiTheme="majorHAnsi" w:cs="Arial"/>
        </w:rPr>
        <w:t xml:space="preserve"> harmonogramu </w:t>
      </w:r>
      <w:proofErr w:type="spellStart"/>
      <w:r w:rsidRPr="000B7CFB">
        <w:rPr>
          <w:rFonts w:asciiTheme="majorHAnsi" w:hAnsiTheme="majorHAnsi" w:cs="Arial"/>
        </w:rPr>
        <w:t>spotkań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konsultacyjnych</w:t>
      </w:r>
      <w:proofErr w:type="spellEnd"/>
    </w:p>
    <w:p w14:paraId="20156233" w14:textId="77777777" w:rsidR="00491E99" w:rsidRPr="000B7CFB" w:rsidRDefault="00491E99" w:rsidP="000B7CFB">
      <w:pPr>
        <w:pStyle w:val="Odstavecseseznamem"/>
        <w:numPr>
          <w:ilvl w:val="1"/>
          <w:numId w:val="24"/>
        </w:numPr>
        <w:spacing w:line="254" w:lineRule="auto"/>
        <w:ind w:left="1134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przesyłanie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przetworzonych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danych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dotyczących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organizatorów</w:t>
      </w:r>
      <w:proofErr w:type="spellEnd"/>
      <w:r w:rsidRPr="000B7CFB">
        <w:rPr>
          <w:rFonts w:asciiTheme="majorHAnsi" w:hAnsiTheme="majorHAnsi" w:cs="Arial"/>
        </w:rPr>
        <w:t xml:space="preserve"> i </w:t>
      </w:r>
      <w:proofErr w:type="spellStart"/>
      <w:r w:rsidRPr="000B7CFB">
        <w:rPr>
          <w:rFonts w:asciiTheme="majorHAnsi" w:hAnsiTheme="majorHAnsi" w:cs="Arial"/>
        </w:rPr>
        <w:t>składu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posiedzeń</w:t>
      </w:r>
      <w:proofErr w:type="spellEnd"/>
      <w:r w:rsidRPr="000B7CFB">
        <w:rPr>
          <w:rFonts w:asciiTheme="majorHAnsi" w:hAnsiTheme="majorHAnsi" w:cs="Arial"/>
        </w:rPr>
        <w:t xml:space="preserve"> (IRT), </w:t>
      </w:r>
      <w:proofErr w:type="spellStart"/>
      <w:r w:rsidRPr="000B7CFB">
        <w:rPr>
          <w:rFonts w:asciiTheme="majorHAnsi" w:hAnsiTheme="majorHAnsi" w:cs="Arial"/>
        </w:rPr>
        <w:t>ujednolicenie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scenariusza</w:t>
      </w:r>
      <w:proofErr w:type="spellEnd"/>
      <w:r w:rsidRPr="000B7CFB">
        <w:rPr>
          <w:rFonts w:asciiTheme="majorHAnsi" w:hAnsiTheme="majorHAnsi" w:cs="Arial"/>
        </w:rPr>
        <w:t xml:space="preserve">, programu, </w:t>
      </w:r>
      <w:proofErr w:type="spellStart"/>
      <w:r w:rsidRPr="000B7CFB">
        <w:rPr>
          <w:rFonts w:asciiTheme="majorHAnsi" w:hAnsiTheme="majorHAnsi" w:cs="Arial"/>
        </w:rPr>
        <w:t>zaproszeń</w:t>
      </w:r>
      <w:proofErr w:type="spellEnd"/>
      <w:r w:rsidRPr="000B7CFB">
        <w:rPr>
          <w:rFonts w:asciiTheme="majorHAnsi" w:hAnsiTheme="majorHAnsi" w:cs="Arial"/>
        </w:rPr>
        <w:t>.</w:t>
      </w:r>
    </w:p>
    <w:p w14:paraId="6F64F320" w14:textId="08AADE46" w:rsidR="00BD6E49" w:rsidRPr="000B7CFB" w:rsidRDefault="00491E99" w:rsidP="000B7CFB">
      <w:pPr>
        <w:pStyle w:val="Odstavecseseznamem"/>
        <w:numPr>
          <w:ilvl w:val="1"/>
          <w:numId w:val="24"/>
        </w:numPr>
        <w:spacing w:line="254" w:lineRule="auto"/>
        <w:ind w:left="1134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IRT </w:t>
      </w:r>
      <w:proofErr w:type="spellStart"/>
      <w:r w:rsidRPr="000B7CFB">
        <w:rPr>
          <w:rFonts w:asciiTheme="majorHAnsi" w:hAnsiTheme="majorHAnsi" w:cs="Arial"/>
        </w:rPr>
        <w:t>przygotuje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="00D7668B">
        <w:rPr>
          <w:rFonts w:asciiTheme="majorHAnsi" w:hAnsiTheme="majorHAnsi" w:cs="Arial"/>
        </w:rPr>
        <w:t>rozpiskę</w:t>
      </w:r>
      <w:proofErr w:type="spellEnd"/>
      <w:r w:rsidR="00D7668B">
        <w:rPr>
          <w:rFonts w:asciiTheme="majorHAnsi" w:hAnsiTheme="majorHAnsi" w:cs="Arial"/>
        </w:rPr>
        <w:t xml:space="preserve"> </w:t>
      </w:r>
      <w:proofErr w:type="spellStart"/>
      <w:r w:rsidR="00D7668B">
        <w:rPr>
          <w:rFonts w:asciiTheme="majorHAnsi" w:hAnsiTheme="majorHAnsi" w:cs="Arial"/>
        </w:rPr>
        <w:t>konsultacji</w:t>
      </w:r>
      <w:proofErr w:type="spellEnd"/>
      <w:r w:rsidRPr="000B7CFB">
        <w:rPr>
          <w:rFonts w:asciiTheme="majorHAnsi" w:hAnsiTheme="majorHAnsi" w:cs="Arial"/>
        </w:rPr>
        <w:t xml:space="preserve"> do </w:t>
      </w:r>
      <w:proofErr w:type="spellStart"/>
      <w:r w:rsidR="00D7668B">
        <w:rPr>
          <w:rFonts w:asciiTheme="majorHAnsi" w:hAnsiTheme="majorHAnsi" w:cs="Arial"/>
        </w:rPr>
        <w:t>uzgodnienia</w:t>
      </w:r>
      <w:proofErr w:type="spellEnd"/>
      <w:r w:rsidR="00D7668B">
        <w:rPr>
          <w:rFonts w:asciiTheme="majorHAnsi" w:hAnsiTheme="majorHAnsi" w:cs="Arial"/>
        </w:rPr>
        <w:t xml:space="preserve"> z </w:t>
      </w:r>
      <w:r w:rsidRPr="000B7CFB">
        <w:rPr>
          <w:rFonts w:asciiTheme="majorHAnsi" w:hAnsiTheme="majorHAnsi" w:cs="Arial"/>
        </w:rPr>
        <w:t>PP</w:t>
      </w:r>
    </w:p>
    <w:p w14:paraId="0ED00019" w14:textId="77777777" w:rsidR="00C01199" w:rsidRPr="000B7CFB" w:rsidRDefault="00C01199" w:rsidP="00C01199">
      <w:pPr>
        <w:pStyle w:val="Odstavecseseznamem"/>
        <w:spacing w:line="254" w:lineRule="auto"/>
        <w:ind w:left="1418"/>
        <w:rPr>
          <w:rFonts w:asciiTheme="majorHAnsi" w:hAnsiTheme="majorHAnsi" w:cs="Arial"/>
        </w:rPr>
      </w:pPr>
    </w:p>
    <w:p w14:paraId="5CA08118" w14:textId="77777777" w:rsidR="00BD6E49" w:rsidRPr="000B7CFB" w:rsidRDefault="00BD6E49" w:rsidP="00BD6E49">
      <w:pPr>
        <w:pStyle w:val="Odstavecseseznamem"/>
        <w:numPr>
          <w:ilvl w:val="0"/>
          <w:numId w:val="19"/>
        </w:numPr>
        <w:spacing w:line="254" w:lineRule="auto"/>
        <w:rPr>
          <w:rFonts w:asciiTheme="majorHAnsi" w:hAnsiTheme="majorHAnsi" w:cs="Arial"/>
          <w:b/>
        </w:rPr>
      </w:pPr>
      <w:r w:rsidRPr="000B7CFB">
        <w:rPr>
          <w:rFonts w:asciiTheme="majorHAnsi" w:hAnsiTheme="majorHAnsi" w:cs="Arial"/>
          <w:b/>
        </w:rPr>
        <w:t>FAP</w:t>
      </w:r>
    </w:p>
    <w:p w14:paraId="14855089" w14:textId="77777777" w:rsidR="00493FF3" w:rsidRPr="000B7CFB" w:rsidRDefault="00493FF3" w:rsidP="000B7CFB">
      <w:pPr>
        <w:pStyle w:val="Odstavecseseznamem"/>
        <w:numPr>
          <w:ilvl w:val="1"/>
          <w:numId w:val="25"/>
        </w:numPr>
        <w:spacing w:line="254" w:lineRule="auto"/>
        <w:ind w:left="1134" w:hanging="425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konieczność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ustalenia</w:t>
      </w:r>
      <w:proofErr w:type="spellEnd"/>
      <w:r w:rsidRPr="000B7CFB">
        <w:rPr>
          <w:rFonts w:asciiTheme="majorHAnsi" w:hAnsiTheme="majorHAnsi" w:cs="Arial"/>
        </w:rPr>
        <w:t xml:space="preserve"> terminu </w:t>
      </w:r>
      <w:proofErr w:type="spellStart"/>
      <w:r w:rsidRPr="000B7CFB">
        <w:rPr>
          <w:rFonts w:asciiTheme="majorHAnsi" w:hAnsiTheme="majorHAnsi" w:cs="Arial"/>
        </w:rPr>
        <w:t>spotkania</w:t>
      </w:r>
      <w:proofErr w:type="spellEnd"/>
      <w:r w:rsidRPr="000B7CFB">
        <w:rPr>
          <w:rFonts w:asciiTheme="majorHAnsi" w:hAnsiTheme="majorHAnsi" w:cs="Arial"/>
        </w:rPr>
        <w:t xml:space="preserve"> (</w:t>
      </w:r>
      <w:proofErr w:type="spellStart"/>
      <w:r w:rsidRPr="000B7CFB">
        <w:rPr>
          <w:rFonts w:asciiTheme="majorHAnsi" w:hAnsiTheme="majorHAnsi" w:cs="Arial"/>
        </w:rPr>
        <w:t>pierwsza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selekcja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gości</w:t>
      </w:r>
      <w:proofErr w:type="spellEnd"/>
      <w:r w:rsidRPr="000B7CFB">
        <w:rPr>
          <w:rFonts w:asciiTheme="majorHAnsi" w:hAnsiTheme="majorHAnsi" w:cs="Arial"/>
        </w:rPr>
        <w:t xml:space="preserve"> ze </w:t>
      </w:r>
      <w:proofErr w:type="spellStart"/>
      <w:r w:rsidRPr="000B7CFB">
        <w:rPr>
          <w:rFonts w:asciiTheme="majorHAnsi" w:hAnsiTheme="majorHAnsi" w:cs="Arial"/>
        </w:rPr>
        <w:t>strony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polskiej</w:t>
      </w:r>
      <w:proofErr w:type="spellEnd"/>
      <w:r w:rsidRPr="000B7CFB">
        <w:rPr>
          <w:rFonts w:asciiTheme="majorHAnsi" w:hAnsiTheme="majorHAnsi" w:cs="Arial"/>
        </w:rPr>
        <w:t xml:space="preserve">, </w:t>
      </w:r>
      <w:proofErr w:type="spellStart"/>
      <w:r w:rsidRPr="000B7CFB">
        <w:rPr>
          <w:rFonts w:asciiTheme="majorHAnsi" w:hAnsiTheme="majorHAnsi" w:cs="Arial"/>
        </w:rPr>
        <w:t>następnie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wybór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gości</w:t>
      </w:r>
      <w:proofErr w:type="spellEnd"/>
      <w:r w:rsidRPr="000B7CFB">
        <w:rPr>
          <w:rFonts w:asciiTheme="majorHAnsi" w:hAnsiTheme="majorHAnsi" w:cs="Arial"/>
        </w:rPr>
        <w:t xml:space="preserve"> ze </w:t>
      </w:r>
      <w:proofErr w:type="spellStart"/>
      <w:r w:rsidRPr="000B7CFB">
        <w:rPr>
          <w:rFonts w:asciiTheme="majorHAnsi" w:hAnsiTheme="majorHAnsi" w:cs="Arial"/>
        </w:rPr>
        <w:t>strony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czeskiej</w:t>
      </w:r>
      <w:proofErr w:type="spellEnd"/>
      <w:r w:rsidRPr="000B7CFB">
        <w:rPr>
          <w:rFonts w:asciiTheme="majorHAnsi" w:hAnsiTheme="majorHAnsi" w:cs="Arial"/>
        </w:rPr>
        <w:t>)</w:t>
      </w:r>
    </w:p>
    <w:p w14:paraId="596F50F0" w14:textId="77777777" w:rsidR="00493FF3" w:rsidRPr="000B7CFB" w:rsidRDefault="00493FF3" w:rsidP="000B7CFB">
      <w:pPr>
        <w:pStyle w:val="Odstavecseseznamem"/>
        <w:numPr>
          <w:ilvl w:val="1"/>
          <w:numId w:val="25"/>
        </w:numPr>
        <w:spacing w:line="254" w:lineRule="auto"/>
        <w:ind w:left="1134" w:hanging="425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miejsce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spotkania</w:t>
      </w:r>
      <w:proofErr w:type="spellEnd"/>
      <w:r w:rsidRPr="000B7CFB">
        <w:rPr>
          <w:rFonts w:asciiTheme="majorHAnsi" w:hAnsiTheme="majorHAnsi" w:cs="Arial"/>
        </w:rPr>
        <w:t xml:space="preserve">: </w:t>
      </w:r>
      <w:proofErr w:type="spellStart"/>
      <w:r w:rsidRPr="000B7CFB">
        <w:rPr>
          <w:rFonts w:asciiTheme="majorHAnsi" w:hAnsiTheme="majorHAnsi" w:cs="Arial"/>
        </w:rPr>
        <w:t>Głuchołazy</w:t>
      </w:r>
      <w:proofErr w:type="spellEnd"/>
      <w:r w:rsidRPr="000B7CFB">
        <w:rPr>
          <w:rFonts w:asciiTheme="majorHAnsi" w:hAnsiTheme="majorHAnsi" w:cs="Arial"/>
        </w:rPr>
        <w:t xml:space="preserve"> (pomoc OROT w </w:t>
      </w:r>
      <w:proofErr w:type="spellStart"/>
      <w:r w:rsidRPr="000B7CFB">
        <w:rPr>
          <w:rFonts w:asciiTheme="majorHAnsi" w:hAnsiTheme="majorHAnsi" w:cs="Arial"/>
        </w:rPr>
        <w:t>organizacji</w:t>
      </w:r>
      <w:proofErr w:type="spellEnd"/>
      <w:r w:rsidRPr="000B7CFB">
        <w:rPr>
          <w:rFonts w:asciiTheme="majorHAnsi" w:hAnsiTheme="majorHAnsi" w:cs="Arial"/>
        </w:rPr>
        <w:t>)</w:t>
      </w:r>
    </w:p>
    <w:p w14:paraId="1E80F7BB" w14:textId="77777777" w:rsidR="00493FF3" w:rsidRPr="000B7CFB" w:rsidRDefault="00493FF3" w:rsidP="000B7CFB">
      <w:pPr>
        <w:pStyle w:val="Odstavecseseznamem"/>
        <w:numPr>
          <w:ilvl w:val="1"/>
          <w:numId w:val="25"/>
        </w:numPr>
        <w:spacing w:line="254" w:lineRule="auto"/>
        <w:ind w:left="1134" w:hanging="425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zgłoszenie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uczestnictwa</w:t>
      </w:r>
      <w:proofErr w:type="spellEnd"/>
      <w:r w:rsidRPr="000B7CFB">
        <w:rPr>
          <w:rFonts w:asciiTheme="majorHAnsi" w:hAnsiTheme="majorHAnsi" w:cs="Arial"/>
        </w:rPr>
        <w:t xml:space="preserve"> z </w:t>
      </w:r>
      <w:proofErr w:type="spellStart"/>
      <w:r w:rsidRPr="000B7CFB">
        <w:rPr>
          <w:rFonts w:asciiTheme="majorHAnsi" w:hAnsiTheme="majorHAnsi" w:cs="Arial"/>
        </w:rPr>
        <w:t>udziałem</w:t>
      </w:r>
      <w:proofErr w:type="spellEnd"/>
      <w:r w:rsidRPr="000B7CFB">
        <w:rPr>
          <w:rFonts w:asciiTheme="majorHAnsi" w:hAnsiTheme="majorHAnsi" w:cs="Arial"/>
        </w:rPr>
        <w:t xml:space="preserve"> Leszka </w:t>
      </w:r>
      <w:proofErr w:type="spellStart"/>
      <w:proofErr w:type="gramStart"/>
      <w:r w:rsidRPr="000B7CFB">
        <w:rPr>
          <w:rFonts w:asciiTheme="majorHAnsi" w:hAnsiTheme="majorHAnsi" w:cs="Arial"/>
        </w:rPr>
        <w:t>Brzeskiego</w:t>
      </w:r>
      <w:proofErr w:type="spellEnd"/>
      <w:r w:rsidRPr="000B7CFB">
        <w:rPr>
          <w:rFonts w:asciiTheme="majorHAnsi" w:hAnsiTheme="majorHAnsi" w:cs="Arial"/>
        </w:rPr>
        <w:t xml:space="preserve"> - </w:t>
      </w:r>
      <w:proofErr w:type="spellStart"/>
      <w:r w:rsidRPr="000B7CFB">
        <w:rPr>
          <w:rFonts w:asciiTheme="majorHAnsi" w:hAnsiTheme="majorHAnsi" w:cs="Arial"/>
        </w:rPr>
        <w:t>czeski</w:t>
      </w:r>
      <w:proofErr w:type="spellEnd"/>
      <w:proofErr w:type="gramEnd"/>
      <w:r w:rsidRPr="000B7CFB">
        <w:rPr>
          <w:rFonts w:asciiTheme="majorHAnsi" w:hAnsiTheme="majorHAnsi" w:cs="Arial"/>
        </w:rPr>
        <w:t xml:space="preserve"> referent </w:t>
      </w:r>
      <w:proofErr w:type="spellStart"/>
      <w:r w:rsidRPr="000B7CFB">
        <w:rPr>
          <w:rFonts w:asciiTheme="majorHAnsi" w:hAnsiTheme="majorHAnsi" w:cs="Arial"/>
        </w:rPr>
        <w:t>rowerowy</w:t>
      </w:r>
      <w:proofErr w:type="spellEnd"/>
      <w:r w:rsidRPr="000B7CFB">
        <w:rPr>
          <w:rFonts w:asciiTheme="majorHAnsi" w:hAnsiTheme="majorHAnsi" w:cs="Arial"/>
        </w:rPr>
        <w:t xml:space="preserve"> w</w:t>
      </w:r>
    </w:p>
    <w:p w14:paraId="54AC9407" w14:textId="77777777" w:rsidR="00493FF3" w:rsidRPr="000B7CFB" w:rsidRDefault="00493FF3" w:rsidP="000B7CFB">
      <w:pPr>
        <w:pStyle w:val="Odstavecseseznamem"/>
        <w:numPr>
          <w:ilvl w:val="1"/>
          <w:numId w:val="25"/>
        </w:numPr>
        <w:spacing w:line="254" w:lineRule="auto"/>
        <w:ind w:left="1134" w:hanging="425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wybranie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kilku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polityków</w:t>
      </w:r>
      <w:proofErr w:type="spellEnd"/>
      <w:r w:rsidRPr="000B7CFB">
        <w:rPr>
          <w:rFonts w:asciiTheme="majorHAnsi" w:hAnsiTheme="majorHAnsi" w:cs="Arial"/>
        </w:rPr>
        <w:t xml:space="preserve">, </w:t>
      </w:r>
      <w:proofErr w:type="spellStart"/>
      <w:r w:rsidRPr="000B7CFB">
        <w:rPr>
          <w:rFonts w:asciiTheme="majorHAnsi" w:hAnsiTheme="majorHAnsi" w:cs="Arial"/>
        </w:rPr>
        <w:t>którzy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zapraszają</w:t>
      </w:r>
      <w:proofErr w:type="spellEnd"/>
      <w:r w:rsidRPr="000B7CFB">
        <w:rPr>
          <w:rFonts w:asciiTheme="majorHAnsi" w:hAnsiTheme="majorHAnsi" w:cs="Arial"/>
        </w:rPr>
        <w:t xml:space="preserve"> FAP i </w:t>
      </w:r>
      <w:proofErr w:type="spellStart"/>
      <w:r w:rsidRPr="000B7CFB">
        <w:rPr>
          <w:rFonts w:asciiTheme="majorHAnsi" w:hAnsiTheme="majorHAnsi" w:cs="Arial"/>
        </w:rPr>
        <w:t>innych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polityków</w:t>
      </w:r>
      <w:proofErr w:type="spellEnd"/>
      <w:r w:rsidRPr="000B7CFB">
        <w:rPr>
          <w:rFonts w:asciiTheme="majorHAnsi" w:hAnsiTheme="majorHAnsi" w:cs="Arial"/>
        </w:rPr>
        <w:t>,</w:t>
      </w:r>
    </w:p>
    <w:p w14:paraId="7BB7BB3D" w14:textId="1E1DEBE3" w:rsidR="00BD6E49" w:rsidRPr="000B7CFB" w:rsidRDefault="00493FF3" w:rsidP="000B7CFB">
      <w:pPr>
        <w:pStyle w:val="Odstavecseseznamem"/>
        <w:numPr>
          <w:ilvl w:val="1"/>
          <w:numId w:val="25"/>
        </w:numPr>
        <w:spacing w:line="254" w:lineRule="auto"/>
        <w:ind w:left="1134" w:hanging="425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zapro</w:t>
      </w:r>
      <w:r w:rsidR="00D7668B">
        <w:rPr>
          <w:rFonts w:asciiTheme="majorHAnsi" w:hAnsiTheme="majorHAnsi" w:cs="Arial"/>
        </w:rPr>
        <w:t>sić</w:t>
      </w:r>
      <w:proofErr w:type="spellEnd"/>
      <w:r w:rsidRPr="000B7CFB">
        <w:rPr>
          <w:rFonts w:asciiTheme="majorHAnsi" w:hAnsiTheme="majorHAnsi" w:cs="Arial"/>
        </w:rPr>
        <w:t xml:space="preserve"> media</w:t>
      </w:r>
    </w:p>
    <w:p w14:paraId="5297062D" w14:textId="77777777" w:rsidR="00DB5335" w:rsidRPr="000B7CFB" w:rsidRDefault="00DB5335" w:rsidP="00DB5335">
      <w:pPr>
        <w:pStyle w:val="Odstavecseseznamem"/>
        <w:spacing w:line="254" w:lineRule="auto"/>
        <w:ind w:left="1418"/>
        <w:rPr>
          <w:rFonts w:asciiTheme="majorHAnsi" w:hAnsiTheme="majorHAnsi" w:cs="Arial"/>
        </w:rPr>
      </w:pPr>
    </w:p>
    <w:p w14:paraId="06D4BF4C" w14:textId="1D5F498E" w:rsidR="00DB5335" w:rsidRPr="000B7CFB" w:rsidRDefault="000421E6" w:rsidP="000421E6">
      <w:pPr>
        <w:pStyle w:val="Odstavecseseznamem"/>
        <w:numPr>
          <w:ilvl w:val="0"/>
          <w:numId w:val="19"/>
        </w:numPr>
        <w:spacing w:line="254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INNE</w:t>
      </w:r>
    </w:p>
    <w:p w14:paraId="2ABB7D02" w14:textId="595766FB" w:rsidR="00DB5335" w:rsidRPr="000B7CFB" w:rsidRDefault="00003CFF" w:rsidP="000B7CFB">
      <w:pPr>
        <w:pStyle w:val="Odstavecseseznamem"/>
        <w:numPr>
          <w:ilvl w:val="1"/>
          <w:numId w:val="25"/>
        </w:numPr>
        <w:spacing w:line="254" w:lineRule="auto"/>
        <w:ind w:left="1134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przygotowanie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="00493FF3" w:rsidRPr="000B7CFB">
        <w:rPr>
          <w:rFonts w:asciiTheme="majorHAnsi" w:hAnsiTheme="majorHAnsi" w:cs="Arial"/>
        </w:rPr>
        <w:t>szczegółow</w:t>
      </w:r>
      <w:r w:rsidRPr="000B7CFB">
        <w:rPr>
          <w:rFonts w:asciiTheme="majorHAnsi" w:hAnsiTheme="majorHAnsi" w:cs="Arial"/>
        </w:rPr>
        <w:t>ego</w:t>
      </w:r>
      <w:proofErr w:type="spellEnd"/>
      <w:r w:rsidR="00493FF3" w:rsidRPr="000B7CFB">
        <w:rPr>
          <w:rFonts w:asciiTheme="majorHAnsi" w:hAnsiTheme="majorHAnsi" w:cs="Arial"/>
        </w:rPr>
        <w:t xml:space="preserve"> harmonogram</w:t>
      </w:r>
      <w:r w:rsidRPr="000B7CFB">
        <w:rPr>
          <w:rFonts w:asciiTheme="majorHAnsi" w:hAnsiTheme="majorHAnsi" w:cs="Arial"/>
        </w:rPr>
        <w:t>u</w:t>
      </w:r>
      <w:r w:rsidR="00493FF3" w:rsidRPr="000B7CFB">
        <w:rPr>
          <w:rFonts w:asciiTheme="majorHAnsi" w:hAnsiTheme="majorHAnsi" w:cs="Arial"/>
        </w:rPr>
        <w:t xml:space="preserve"> </w:t>
      </w:r>
      <w:proofErr w:type="spellStart"/>
      <w:r w:rsidR="00493FF3" w:rsidRPr="000B7CFB">
        <w:rPr>
          <w:rFonts w:asciiTheme="majorHAnsi" w:hAnsiTheme="majorHAnsi" w:cs="Arial"/>
        </w:rPr>
        <w:t>wszystkich</w:t>
      </w:r>
      <w:proofErr w:type="spellEnd"/>
      <w:r w:rsidR="00493FF3" w:rsidRPr="000B7CFB">
        <w:rPr>
          <w:rFonts w:asciiTheme="majorHAnsi" w:hAnsiTheme="majorHAnsi" w:cs="Arial"/>
        </w:rPr>
        <w:t xml:space="preserve"> </w:t>
      </w:r>
      <w:proofErr w:type="spellStart"/>
      <w:r w:rsidR="00493FF3" w:rsidRPr="000B7CFB">
        <w:rPr>
          <w:rFonts w:asciiTheme="majorHAnsi" w:hAnsiTheme="majorHAnsi" w:cs="Arial"/>
        </w:rPr>
        <w:t>spotkań</w:t>
      </w:r>
      <w:proofErr w:type="spellEnd"/>
      <w:r w:rsidR="00493FF3" w:rsidRPr="000B7CFB">
        <w:rPr>
          <w:rFonts w:asciiTheme="majorHAnsi" w:hAnsiTheme="majorHAnsi" w:cs="Arial"/>
        </w:rPr>
        <w:t xml:space="preserve"> </w:t>
      </w:r>
      <w:proofErr w:type="spellStart"/>
      <w:r w:rsidR="00493FF3" w:rsidRPr="000B7CFB">
        <w:rPr>
          <w:rFonts w:asciiTheme="majorHAnsi" w:hAnsiTheme="majorHAnsi" w:cs="Arial"/>
        </w:rPr>
        <w:t>przed</w:t>
      </w:r>
      <w:proofErr w:type="spellEnd"/>
      <w:r w:rsidR="00493FF3" w:rsidRPr="000B7CFB">
        <w:rPr>
          <w:rFonts w:asciiTheme="majorHAnsi" w:hAnsiTheme="majorHAnsi" w:cs="Arial"/>
        </w:rPr>
        <w:t xml:space="preserve"> </w:t>
      </w:r>
      <w:proofErr w:type="spellStart"/>
      <w:r w:rsidR="00493FF3" w:rsidRPr="000B7CFB">
        <w:rPr>
          <w:rFonts w:asciiTheme="majorHAnsi" w:hAnsiTheme="majorHAnsi" w:cs="Arial"/>
        </w:rPr>
        <w:t>końcem</w:t>
      </w:r>
      <w:proofErr w:type="spellEnd"/>
      <w:r w:rsidR="00493FF3" w:rsidRPr="000B7CFB">
        <w:rPr>
          <w:rFonts w:asciiTheme="majorHAnsi" w:hAnsiTheme="majorHAnsi" w:cs="Arial"/>
        </w:rPr>
        <w:t xml:space="preserve"> </w:t>
      </w:r>
      <w:proofErr w:type="gramStart"/>
      <w:r w:rsidR="00493FF3" w:rsidRPr="000B7CFB">
        <w:rPr>
          <w:rFonts w:asciiTheme="majorHAnsi" w:hAnsiTheme="majorHAnsi" w:cs="Arial"/>
        </w:rPr>
        <w:t xml:space="preserve">roku - </w:t>
      </w:r>
      <w:proofErr w:type="spellStart"/>
      <w:r w:rsidR="00493FF3" w:rsidRPr="000B7CFB">
        <w:rPr>
          <w:rFonts w:asciiTheme="majorHAnsi" w:hAnsiTheme="majorHAnsi" w:cs="Arial"/>
        </w:rPr>
        <w:t>Koordynuje</w:t>
      </w:r>
      <w:proofErr w:type="spellEnd"/>
      <w:proofErr w:type="gramEnd"/>
      <w:r w:rsidR="00493FF3" w:rsidRPr="000B7CFB">
        <w:rPr>
          <w:rFonts w:asciiTheme="majorHAnsi" w:hAnsiTheme="majorHAnsi" w:cs="Arial"/>
        </w:rPr>
        <w:t xml:space="preserve"> IRT</w:t>
      </w:r>
    </w:p>
    <w:p w14:paraId="69841080" w14:textId="4E8F6F36" w:rsidR="007D5B8E" w:rsidRPr="004F64AD" w:rsidRDefault="007D5B8E" w:rsidP="000B7CFB">
      <w:pPr>
        <w:pStyle w:val="Odstavecseseznamem"/>
        <w:numPr>
          <w:ilvl w:val="1"/>
          <w:numId w:val="25"/>
        </w:numPr>
        <w:spacing w:line="254" w:lineRule="auto"/>
        <w:ind w:left="1134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P</w:t>
      </w:r>
      <w:r>
        <w:rPr>
          <w:rFonts w:asciiTheme="majorHAnsi" w:hAnsiTheme="majorHAnsi" w:cs="Arial"/>
        </w:rPr>
        <w:t>roś</w:t>
      </w:r>
      <w:r w:rsidRPr="000B7CFB">
        <w:rPr>
          <w:rFonts w:asciiTheme="majorHAnsi" w:hAnsiTheme="majorHAnsi" w:cs="Arial"/>
        </w:rPr>
        <w:t>ba</w:t>
      </w:r>
      <w:proofErr w:type="spellEnd"/>
      <w:r w:rsidRPr="000B7CFB">
        <w:rPr>
          <w:rFonts w:asciiTheme="majorHAnsi" w:hAnsiTheme="majorHAnsi" w:cs="Arial"/>
        </w:rPr>
        <w:t xml:space="preserve"> o </w:t>
      </w:r>
      <w:proofErr w:type="spellStart"/>
      <w:r w:rsidRPr="000B7CFB">
        <w:rPr>
          <w:rFonts w:asciiTheme="majorHAnsi" w:hAnsiTheme="majorHAnsi" w:cs="Arial"/>
        </w:rPr>
        <w:t>zaktualizowanie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</w:rPr>
        <w:t>kontaktów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Pr="004F64AD">
        <w:rPr>
          <w:rFonts w:asciiTheme="majorHAnsi" w:hAnsiTheme="majorHAnsi" w:cs="Arial"/>
        </w:rPr>
        <w:t>skype</w:t>
      </w:r>
      <w:proofErr w:type="spellEnd"/>
    </w:p>
    <w:p w14:paraId="14FF7A2E" w14:textId="265D6F50" w:rsidR="007D5B8E" w:rsidRPr="000B7CFB" w:rsidRDefault="007D5B8E" w:rsidP="000B7CFB">
      <w:pPr>
        <w:pStyle w:val="Odstavecseseznamem"/>
        <w:spacing w:line="254" w:lineRule="auto"/>
        <w:ind w:left="360"/>
        <w:rPr>
          <w:rFonts w:asciiTheme="majorHAnsi" w:hAnsiTheme="majorHAnsi" w:cs="Arial"/>
          <w:b/>
        </w:rPr>
      </w:pPr>
    </w:p>
    <w:p w14:paraId="1D4DC7E3" w14:textId="3DF3E0D8" w:rsidR="00493FF3" w:rsidRPr="000B7CFB" w:rsidRDefault="000421E6" w:rsidP="000B7CFB">
      <w:pPr>
        <w:pStyle w:val="Odstavecseseznamem"/>
        <w:pBdr>
          <w:bottom w:val="single" w:sz="4" w:space="1" w:color="auto"/>
        </w:pBdr>
        <w:spacing w:line="254" w:lineRule="auto"/>
        <w:ind w:left="567" w:hanging="567"/>
        <w:rPr>
          <w:rFonts w:asciiTheme="majorHAnsi" w:hAnsiTheme="majorHAnsi" w:cs="Arial"/>
          <w:b/>
          <w:iCs/>
        </w:rPr>
      </w:pPr>
      <w:r>
        <w:rPr>
          <w:rFonts w:asciiTheme="majorHAnsi" w:hAnsiTheme="majorHAnsi" w:cs="Arial"/>
          <w:b/>
          <w:iCs/>
        </w:rPr>
        <w:t>C</w:t>
      </w:r>
      <w:r w:rsidR="00493FF3" w:rsidRPr="000B7CFB">
        <w:rPr>
          <w:rFonts w:asciiTheme="majorHAnsi" w:hAnsiTheme="majorHAnsi" w:cs="Arial"/>
          <w:b/>
          <w:iCs/>
        </w:rPr>
        <w:t>. SPRAWY ORGANIZACYJNE</w:t>
      </w:r>
    </w:p>
    <w:p w14:paraId="4BFA05F0" w14:textId="77777777" w:rsidR="00493FF3" w:rsidRPr="000B7CFB" w:rsidRDefault="00493FF3" w:rsidP="00493FF3">
      <w:pPr>
        <w:pStyle w:val="Odstavecseseznamem"/>
        <w:spacing w:line="254" w:lineRule="auto"/>
        <w:ind w:left="1418" w:hanging="567"/>
        <w:rPr>
          <w:rFonts w:asciiTheme="majorHAnsi" w:hAnsiTheme="majorHAnsi" w:cs="Arial"/>
          <w:b/>
          <w:iCs/>
        </w:rPr>
      </w:pPr>
    </w:p>
    <w:p w14:paraId="51C2A40C" w14:textId="2D8EAEF4" w:rsidR="00493FF3" w:rsidRPr="000B7CFB" w:rsidRDefault="00493FF3" w:rsidP="000421E6">
      <w:pPr>
        <w:pStyle w:val="Odstavecseseznamem"/>
        <w:numPr>
          <w:ilvl w:val="0"/>
          <w:numId w:val="19"/>
        </w:numPr>
        <w:spacing w:line="254" w:lineRule="auto"/>
        <w:rPr>
          <w:rFonts w:asciiTheme="majorHAnsi" w:hAnsiTheme="majorHAnsi" w:cs="Arial"/>
          <w:b/>
          <w:iCs/>
        </w:rPr>
      </w:pPr>
      <w:r w:rsidRPr="000B7CFB">
        <w:rPr>
          <w:rFonts w:asciiTheme="majorHAnsi" w:hAnsiTheme="majorHAnsi" w:cs="Arial"/>
          <w:b/>
          <w:iCs/>
        </w:rPr>
        <w:t>ZMIANY W PROJEKCIE</w:t>
      </w:r>
    </w:p>
    <w:p w14:paraId="331C54B9" w14:textId="77777777" w:rsidR="00493FF3" w:rsidRPr="000B7CFB" w:rsidRDefault="00493FF3" w:rsidP="00493FF3">
      <w:pPr>
        <w:pStyle w:val="Odstavecseseznamem"/>
        <w:spacing w:line="254" w:lineRule="auto"/>
        <w:ind w:left="1418" w:hanging="567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7.1. </w:t>
      </w:r>
      <w:proofErr w:type="spellStart"/>
      <w:r w:rsidRPr="000B7CFB">
        <w:rPr>
          <w:rFonts w:asciiTheme="majorHAnsi" w:hAnsiTheme="majorHAnsi" w:cs="Arial"/>
        </w:rPr>
        <w:t>proponowane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zmiany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są</w:t>
      </w:r>
      <w:proofErr w:type="spellEnd"/>
      <w:r w:rsidRPr="000B7CFB">
        <w:rPr>
          <w:rFonts w:asciiTheme="majorHAnsi" w:hAnsiTheme="majorHAnsi" w:cs="Arial"/>
        </w:rPr>
        <w:t xml:space="preserve"> po </w:t>
      </w:r>
      <w:proofErr w:type="spellStart"/>
      <w:r w:rsidRPr="000B7CFB">
        <w:rPr>
          <w:rFonts w:asciiTheme="majorHAnsi" w:hAnsiTheme="majorHAnsi" w:cs="Arial"/>
        </w:rPr>
        <w:t>nieoficjalnych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konsultacjach</w:t>
      </w:r>
      <w:proofErr w:type="spellEnd"/>
      <w:r w:rsidRPr="000B7CFB">
        <w:rPr>
          <w:rFonts w:asciiTheme="majorHAnsi" w:hAnsiTheme="majorHAnsi" w:cs="Arial"/>
        </w:rPr>
        <w:t xml:space="preserve"> ze </w:t>
      </w:r>
      <w:proofErr w:type="spellStart"/>
      <w:r w:rsidRPr="000B7CFB">
        <w:rPr>
          <w:rFonts w:asciiTheme="majorHAnsi" w:hAnsiTheme="majorHAnsi" w:cs="Arial"/>
        </w:rPr>
        <w:t>Wspólnym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Sekretariatem</w:t>
      </w:r>
      <w:proofErr w:type="spellEnd"/>
    </w:p>
    <w:p w14:paraId="60EB1A6B" w14:textId="77777777" w:rsidR="00BD6E49" w:rsidRPr="000B7CFB" w:rsidRDefault="00493FF3" w:rsidP="00493FF3">
      <w:pPr>
        <w:pStyle w:val="Odstavecseseznamem"/>
        <w:spacing w:line="254" w:lineRule="auto"/>
        <w:ind w:left="1418" w:hanging="567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7.2. IRT </w:t>
      </w:r>
      <w:proofErr w:type="spellStart"/>
      <w:r w:rsidRPr="000B7CFB">
        <w:rPr>
          <w:rFonts w:asciiTheme="majorHAnsi" w:hAnsiTheme="majorHAnsi" w:cs="Arial"/>
        </w:rPr>
        <w:t>uruchamia</w:t>
      </w:r>
      <w:proofErr w:type="spellEnd"/>
      <w:r w:rsidRPr="000B7CFB">
        <w:rPr>
          <w:rFonts w:asciiTheme="majorHAnsi" w:hAnsiTheme="majorHAnsi" w:cs="Arial"/>
        </w:rPr>
        <w:t xml:space="preserve"> proces za </w:t>
      </w:r>
      <w:proofErr w:type="spellStart"/>
      <w:r w:rsidRPr="000B7CFB">
        <w:rPr>
          <w:rFonts w:asciiTheme="majorHAnsi" w:hAnsiTheme="majorHAnsi" w:cs="Arial"/>
        </w:rPr>
        <w:t>pomocą</w:t>
      </w:r>
      <w:proofErr w:type="spellEnd"/>
      <w:r w:rsidRPr="000B7CFB">
        <w:rPr>
          <w:rFonts w:asciiTheme="majorHAnsi" w:hAnsiTheme="majorHAnsi" w:cs="Arial"/>
        </w:rPr>
        <w:t xml:space="preserve"> ms2014 +</w:t>
      </w:r>
    </w:p>
    <w:p w14:paraId="36615336" w14:textId="77777777" w:rsidR="00C01199" w:rsidRPr="000B7CFB" w:rsidRDefault="00C01199" w:rsidP="00C01199">
      <w:pPr>
        <w:pStyle w:val="Odstavecseseznamem"/>
        <w:spacing w:line="254" w:lineRule="auto"/>
        <w:ind w:left="1418"/>
        <w:rPr>
          <w:rFonts w:asciiTheme="majorHAnsi" w:hAnsiTheme="majorHAnsi" w:cs="Arial"/>
        </w:rPr>
      </w:pPr>
    </w:p>
    <w:p w14:paraId="4EC21E60" w14:textId="42999F03" w:rsidR="00BD6E49" w:rsidRPr="000B7CFB" w:rsidRDefault="00493FF3" w:rsidP="000421E6">
      <w:pPr>
        <w:pStyle w:val="Odstavecseseznamem"/>
        <w:numPr>
          <w:ilvl w:val="0"/>
          <w:numId w:val="19"/>
        </w:numPr>
        <w:spacing w:line="254" w:lineRule="auto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  <w:b/>
        </w:rPr>
        <w:t xml:space="preserve">SPRAWOZDANIE FINANSOWE (1 i 2) </w:t>
      </w:r>
      <w:r w:rsidRPr="000B7CFB">
        <w:rPr>
          <w:rFonts w:asciiTheme="majorHAnsi" w:hAnsiTheme="majorHAnsi" w:cs="Arial"/>
        </w:rPr>
        <w:t xml:space="preserve">- </w:t>
      </w:r>
      <w:proofErr w:type="spellStart"/>
      <w:r w:rsidRPr="000B7CFB">
        <w:rPr>
          <w:rFonts w:asciiTheme="majorHAnsi" w:hAnsiTheme="majorHAnsi" w:cs="Arial"/>
        </w:rPr>
        <w:t>Podsumowanie</w:t>
      </w:r>
      <w:proofErr w:type="spellEnd"/>
      <w:r w:rsidRPr="000B7CFB">
        <w:rPr>
          <w:rFonts w:asciiTheme="majorHAnsi" w:hAnsiTheme="majorHAnsi" w:cs="Arial"/>
        </w:rPr>
        <w:t xml:space="preserve">, </w:t>
      </w:r>
      <w:proofErr w:type="spellStart"/>
      <w:r w:rsidRPr="000B7CFB">
        <w:rPr>
          <w:rFonts w:asciiTheme="majorHAnsi" w:hAnsiTheme="majorHAnsi" w:cs="Arial"/>
        </w:rPr>
        <w:t>Wnioski</w:t>
      </w:r>
      <w:proofErr w:type="spellEnd"/>
      <w:r w:rsidRPr="000B7CFB">
        <w:rPr>
          <w:rFonts w:asciiTheme="majorHAnsi" w:hAnsiTheme="majorHAnsi" w:cs="Arial"/>
        </w:rPr>
        <w:t xml:space="preserve"> w </w:t>
      </w:r>
      <w:proofErr w:type="spellStart"/>
      <w:r w:rsidRPr="000B7CFB">
        <w:rPr>
          <w:rFonts w:asciiTheme="majorHAnsi" w:hAnsiTheme="majorHAnsi" w:cs="Arial"/>
        </w:rPr>
        <w:t>sprawie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dalszych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sprawozdań</w:t>
      </w:r>
      <w:proofErr w:type="spellEnd"/>
      <w:r w:rsidRPr="000B7CFB">
        <w:rPr>
          <w:rFonts w:asciiTheme="majorHAnsi" w:hAnsiTheme="majorHAnsi" w:cs="Arial"/>
        </w:rPr>
        <w:t>:</w:t>
      </w:r>
    </w:p>
    <w:p w14:paraId="081427F6" w14:textId="77777777" w:rsidR="00493FF3" w:rsidRPr="000B7CFB" w:rsidRDefault="00493FF3" w:rsidP="00493FF3">
      <w:pPr>
        <w:pStyle w:val="Odstavecseseznamem"/>
        <w:numPr>
          <w:ilvl w:val="1"/>
          <w:numId w:val="39"/>
        </w:numPr>
        <w:spacing w:line="254" w:lineRule="auto"/>
        <w:ind w:left="1418" w:hanging="567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przesłano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żadnych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funduszy</w:t>
      </w:r>
      <w:proofErr w:type="spellEnd"/>
      <w:r w:rsidRPr="000B7CFB">
        <w:rPr>
          <w:rFonts w:asciiTheme="majorHAnsi" w:hAnsiTheme="majorHAnsi" w:cs="Arial"/>
        </w:rPr>
        <w:t xml:space="preserve"> za </w:t>
      </w:r>
      <w:proofErr w:type="spellStart"/>
      <w:r w:rsidRPr="000B7CFB">
        <w:rPr>
          <w:rFonts w:asciiTheme="majorHAnsi" w:hAnsiTheme="majorHAnsi" w:cs="Arial"/>
        </w:rPr>
        <w:t>pierwszy</w:t>
      </w:r>
      <w:proofErr w:type="spellEnd"/>
      <w:r w:rsidRPr="000B7CFB">
        <w:rPr>
          <w:rFonts w:asciiTheme="majorHAnsi" w:hAnsiTheme="majorHAnsi" w:cs="Arial"/>
        </w:rPr>
        <w:t xml:space="preserve"> raport, </w:t>
      </w:r>
      <w:proofErr w:type="spellStart"/>
      <w:r w:rsidRPr="000B7CFB">
        <w:rPr>
          <w:rFonts w:asciiTheme="majorHAnsi" w:hAnsiTheme="majorHAnsi" w:cs="Arial"/>
        </w:rPr>
        <w:t>gdy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="00003CFF">
        <w:rPr>
          <w:rFonts w:asciiTheme="majorHAnsi" w:hAnsiTheme="majorHAnsi" w:cs="Arial"/>
        </w:rPr>
        <w:t>tylko</w:t>
      </w:r>
      <w:proofErr w:type="spellEnd"/>
      <w:r w:rsidR="00003CFF">
        <w:rPr>
          <w:rFonts w:asciiTheme="majorHAnsi" w:hAnsiTheme="majorHAnsi" w:cs="Arial"/>
        </w:rPr>
        <w:t xml:space="preserve"> to </w:t>
      </w:r>
      <w:proofErr w:type="spellStart"/>
      <w:r w:rsidR="00003CFF">
        <w:rPr>
          <w:rFonts w:asciiTheme="majorHAnsi" w:hAnsiTheme="majorHAnsi" w:cs="Arial"/>
        </w:rPr>
        <w:t>się</w:t>
      </w:r>
      <w:proofErr w:type="spellEnd"/>
      <w:r w:rsidR="00003CFF">
        <w:rPr>
          <w:rFonts w:asciiTheme="majorHAnsi" w:hAnsiTheme="majorHAnsi" w:cs="Arial"/>
        </w:rPr>
        <w:t xml:space="preserve"> </w:t>
      </w:r>
      <w:proofErr w:type="spellStart"/>
      <w:r w:rsidR="00003CFF">
        <w:rPr>
          <w:rFonts w:asciiTheme="majorHAnsi" w:hAnsiTheme="majorHAnsi" w:cs="Arial"/>
        </w:rPr>
        <w:t>stanie</w:t>
      </w:r>
      <w:proofErr w:type="spellEnd"/>
      <w:r w:rsidR="00003CFF">
        <w:rPr>
          <w:rFonts w:asciiTheme="majorHAnsi" w:hAnsiTheme="majorHAnsi" w:cs="Arial"/>
        </w:rPr>
        <w:t xml:space="preserve"> </w:t>
      </w:r>
      <w:r w:rsidRPr="000B7CFB">
        <w:rPr>
          <w:rFonts w:asciiTheme="majorHAnsi" w:hAnsiTheme="majorHAnsi" w:cs="Arial"/>
        </w:rPr>
        <w:t xml:space="preserve">IRT </w:t>
      </w:r>
      <w:proofErr w:type="spellStart"/>
      <w:r w:rsidRPr="000B7CFB">
        <w:rPr>
          <w:rFonts w:asciiTheme="majorHAnsi" w:hAnsiTheme="majorHAnsi" w:cs="Arial"/>
        </w:rPr>
        <w:t>przesyła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pieniądze</w:t>
      </w:r>
      <w:proofErr w:type="spellEnd"/>
      <w:r w:rsidRPr="000B7CFB">
        <w:rPr>
          <w:rFonts w:asciiTheme="majorHAnsi" w:hAnsiTheme="majorHAnsi" w:cs="Arial"/>
        </w:rPr>
        <w:t xml:space="preserve"> na konta PP</w:t>
      </w:r>
    </w:p>
    <w:p w14:paraId="084DCF1A" w14:textId="77777777" w:rsidR="00BD6E49" w:rsidRPr="000B7CFB" w:rsidRDefault="00493FF3" w:rsidP="00493FF3">
      <w:pPr>
        <w:pStyle w:val="Odstavecseseznamem"/>
        <w:numPr>
          <w:ilvl w:val="1"/>
          <w:numId w:val="39"/>
        </w:numPr>
        <w:spacing w:line="254" w:lineRule="auto"/>
        <w:ind w:left="1418" w:hanging="567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lastRenderedPageBreak/>
        <w:t>Drugi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gramStart"/>
      <w:r w:rsidRPr="000B7CFB">
        <w:rPr>
          <w:rFonts w:asciiTheme="majorHAnsi" w:hAnsiTheme="majorHAnsi" w:cs="Arial"/>
        </w:rPr>
        <w:t xml:space="preserve">raport - </w:t>
      </w:r>
      <w:proofErr w:type="spellStart"/>
      <w:r w:rsidRPr="000B7CFB">
        <w:rPr>
          <w:rFonts w:asciiTheme="majorHAnsi" w:hAnsiTheme="majorHAnsi" w:cs="Arial"/>
        </w:rPr>
        <w:t>wniosek</w:t>
      </w:r>
      <w:proofErr w:type="spellEnd"/>
      <w:proofErr w:type="gramEnd"/>
      <w:r w:rsidRPr="000B7CFB">
        <w:rPr>
          <w:rFonts w:asciiTheme="majorHAnsi" w:hAnsiTheme="majorHAnsi" w:cs="Arial"/>
        </w:rPr>
        <w:t xml:space="preserve"> o </w:t>
      </w:r>
      <w:proofErr w:type="spellStart"/>
      <w:r w:rsidRPr="000B7CFB">
        <w:rPr>
          <w:rFonts w:asciiTheme="majorHAnsi" w:hAnsiTheme="majorHAnsi" w:cs="Arial"/>
        </w:rPr>
        <w:t>przesłanie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dokumentacji</w:t>
      </w:r>
      <w:proofErr w:type="spellEnd"/>
      <w:r w:rsidRPr="000B7CFB">
        <w:rPr>
          <w:rFonts w:asciiTheme="majorHAnsi" w:hAnsiTheme="majorHAnsi" w:cs="Arial"/>
        </w:rPr>
        <w:t xml:space="preserve"> </w:t>
      </w:r>
      <w:r w:rsidR="00003CFF">
        <w:rPr>
          <w:rFonts w:asciiTheme="majorHAnsi" w:hAnsiTheme="majorHAnsi" w:cs="Arial"/>
        </w:rPr>
        <w:t xml:space="preserve">do </w:t>
      </w:r>
      <w:r w:rsidRPr="000B7CFB">
        <w:rPr>
          <w:rFonts w:asciiTheme="majorHAnsi" w:hAnsiTheme="majorHAnsi" w:cs="Arial"/>
        </w:rPr>
        <w:t xml:space="preserve">IRT w </w:t>
      </w:r>
      <w:proofErr w:type="spellStart"/>
      <w:r w:rsidRPr="000B7CFB">
        <w:rPr>
          <w:rFonts w:asciiTheme="majorHAnsi" w:hAnsiTheme="majorHAnsi" w:cs="Arial"/>
        </w:rPr>
        <w:t>ostatecznej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wersji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zatwierdzonej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przez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kontrolerów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regionalnych</w:t>
      </w:r>
      <w:proofErr w:type="spellEnd"/>
      <w:r w:rsidRPr="000B7CFB">
        <w:rPr>
          <w:rFonts w:asciiTheme="majorHAnsi" w:hAnsiTheme="majorHAnsi" w:cs="Arial"/>
        </w:rPr>
        <w:t>.</w:t>
      </w:r>
    </w:p>
    <w:p w14:paraId="5163CF5E" w14:textId="17102C05" w:rsidR="00DB5335" w:rsidRPr="000421E6" w:rsidRDefault="00003CFF" w:rsidP="000421E6">
      <w:pPr>
        <w:pStyle w:val="Odstavecseseznamem"/>
        <w:numPr>
          <w:ilvl w:val="0"/>
          <w:numId w:val="53"/>
        </w:numPr>
        <w:pBdr>
          <w:bottom w:val="single" w:sz="4" w:space="1" w:color="auto"/>
        </w:pBdr>
        <w:spacing w:before="40" w:after="40"/>
        <w:rPr>
          <w:rFonts w:asciiTheme="majorHAnsi" w:hAnsiTheme="majorHAnsi" w:cs="Arial"/>
          <w:b/>
          <w:iCs/>
        </w:rPr>
      </w:pPr>
      <w:r w:rsidRPr="000421E6">
        <w:rPr>
          <w:rFonts w:asciiTheme="majorHAnsi" w:hAnsiTheme="majorHAnsi" w:cs="Arial"/>
          <w:b/>
          <w:iCs/>
        </w:rPr>
        <w:t>ZAŁĄCZNIKI</w:t>
      </w:r>
    </w:p>
    <w:p w14:paraId="1A761E05" w14:textId="77777777" w:rsidR="000421E6" w:rsidRDefault="000421E6" w:rsidP="00DB5335">
      <w:pPr>
        <w:spacing w:before="40" w:after="40"/>
        <w:ind w:left="284" w:hanging="284"/>
        <w:rPr>
          <w:rFonts w:asciiTheme="majorHAnsi" w:hAnsiTheme="majorHAnsi" w:cs="Arial"/>
          <w:b/>
          <w:iCs/>
        </w:rPr>
      </w:pPr>
    </w:p>
    <w:p w14:paraId="7CD6C7DF" w14:textId="77777777" w:rsidR="00DB5335" w:rsidRPr="000B7CFB" w:rsidRDefault="002124FD" w:rsidP="00DB5335">
      <w:pPr>
        <w:spacing w:before="40" w:after="40"/>
        <w:ind w:left="284" w:hanging="284"/>
        <w:rPr>
          <w:rFonts w:asciiTheme="majorHAnsi" w:hAnsiTheme="majorHAnsi" w:cs="Arial"/>
          <w:b/>
          <w:iCs/>
        </w:rPr>
      </w:pPr>
      <w:r w:rsidRPr="000B7CFB">
        <w:rPr>
          <w:rFonts w:asciiTheme="majorHAnsi" w:hAnsiTheme="majorHAnsi" w:cs="Arial"/>
          <w:b/>
          <w:iCs/>
        </w:rPr>
        <w:t xml:space="preserve">Załącznik </w:t>
      </w:r>
      <w:r w:rsidR="00DB5335" w:rsidRPr="000B7CFB">
        <w:rPr>
          <w:rFonts w:asciiTheme="majorHAnsi" w:hAnsiTheme="majorHAnsi" w:cs="Arial"/>
          <w:b/>
          <w:iCs/>
        </w:rPr>
        <w:t xml:space="preserve">1. </w:t>
      </w:r>
      <w:r w:rsidR="0024097B" w:rsidRPr="000B7CFB">
        <w:rPr>
          <w:rFonts w:asciiTheme="majorHAnsi" w:hAnsiTheme="majorHAnsi" w:cs="Arial"/>
          <w:b/>
          <w:iCs/>
        </w:rPr>
        <w:t>Inwentaryzacja</w:t>
      </w:r>
    </w:p>
    <w:p w14:paraId="56BEA6ED" w14:textId="40A0C15A" w:rsidR="0024097B" w:rsidRPr="000B7CFB" w:rsidRDefault="0024097B" w:rsidP="0024097B">
      <w:pPr>
        <w:spacing w:after="0"/>
        <w:ind w:left="720"/>
        <w:rPr>
          <w:rFonts w:asciiTheme="majorHAnsi" w:hAnsiTheme="majorHAnsi" w:cs="Arial"/>
          <w:iCs/>
        </w:rPr>
      </w:pPr>
      <w:r w:rsidRPr="000B7CFB">
        <w:rPr>
          <w:rFonts w:asciiTheme="majorHAnsi" w:hAnsiTheme="majorHAnsi" w:cs="Arial"/>
          <w:iCs/>
        </w:rPr>
        <w:t>Zosta</w:t>
      </w:r>
      <w:r w:rsidR="00661B4C">
        <w:rPr>
          <w:rFonts w:asciiTheme="majorHAnsi" w:hAnsiTheme="majorHAnsi" w:cs="Arial"/>
          <w:iCs/>
        </w:rPr>
        <w:t>ły</w:t>
      </w:r>
      <w:r w:rsidRPr="000B7CFB">
        <w:rPr>
          <w:rFonts w:asciiTheme="majorHAnsi" w:hAnsiTheme="majorHAnsi" w:cs="Arial"/>
          <w:iCs/>
        </w:rPr>
        <w:t xml:space="preserve"> wprowadz</w:t>
      </w:r>
      <w:r w:rsidR="00661B4C">
        <w:rPr>
          <w:rFonts w:asciiTheme="majorHAnsi" w:hAnsiTheme="majorHAnsi" w:cs="Arial"/>
          <w:iCs/>
        </w:rPr>
        <w:t>one:</w:t>
      </w:r>
    </w:p>
    <w:p w14:paraId="6B16C81B" w14:textId="3F21E41B" w:rsidR="0024097B" w:rsidRPr="000B7CFB" w:rsidRDefault="0024097B" w:rsidP="0024097B">
      <w:pPr>
        <w:spacing w:after="0"/>
        <w:ind w:left="1440"/>
        <w:rPr>
          <w:rFonts w:asciiTheme="majorHAnsi" w:hAnsiTheme="majorHAnsi" w:cs="Arial"/>
          <w:iCs/>
        </w:rPr>
      </w:pPr>
      <w:r w:rsidRPr="000B7CFB">
        <w:rPr>
          <w:rFonts w:asciiTheme="majorHAnsi" w:hAnsiTheme="majorHAnsi" w:cs="Arial"/>
          <w:iCs/>
        </w:rPr>
        <w:t>• Główne warstwy (</w:t>
      </w:r>
      <w:r w:rsidR="000421E6">
        <w:rPr>
          <w:rFonts w:asciiTheme="majorHAnsi" w:hAnsiTheme="majorHAnsi" w:cs="Arial"/>
          <w:iCs/>
        </w:rPr>
        <w:t>infrastruktura</w:t>
      </w:r>
      <w:r w:rsidRPr="000B7CFB">
        <w:rPr>
          <w:rFonts w:asciiTheme="majorHAnsi" w:hAnsiTheme="majorHAnsi" w:cs="Arial"/>
          <w:iCs/>
        </w:rPr>
        <w:t xml:space="preserve"> dla długodystansowych tras rowerowych i dalszych tras </w:t>
      </w:r>
      <w:r w:rsidR="000421E6">
        <w:rPr>
          <w:rFonts w:asciiTheme="majorHAnsi" w:hAnsiTheme="majorHAnsi" w:cs="Arial"/>
          <w:iCs/>
        </w:rPr>
        <w:t>–</w:t>
      </w:r>
      <w:r w:rsidRPr="000B7CFB">
        <w:rPr>
          <w:rFonts w:asciiTheme="majorHAnsi" w:hAnsiTheme="majorHAnsi" w:cs="Arial"/>
          <w:iCs/>
        </w:rPr>
        <w:t xml:space="preserve"> </w:t>
      </w:r>
      <w:r w:rsidR="000421E6">
        <w:rPr>
          <w:rFonts w:asciiTheme="majorHAnsi" w:hAnsiTheme="majorHAnsi" w:cs="Arial"/>
          <w:iCs/>
        </w:rPr>
        <w:t xml:space="preserve">długodystansowe </w:t>
      </w:r>
      <w:r w:rsidRPr="000B7CFB">
        <w:rPr>
          <w:rFonts w:asciiTheme="majorHAnsi" w:hAnsiTheme="majorHAnsi" w:cs="Arial"/>
          <w:iCs/>
        </w:rPr>
        <w:t xml:space="preserve">trasy rowerowe, trasy </w:t>
      </w:r>
      <w:r w:rsidR="000421E6">
        <w:rPr>
          <w:rFonts w:asciiTheme="majorHAnsi" w:hAnsiTheme="majorHAnsi" w:cs="Arial"/>
          <w:iCs/>
        </w:rPr>
        <w:t>główne</w:t>
      </w:r>
      <w:r w:rsidRPr="000B7CFB">
        <w:rPr>
          <w:rFonts w:asciiTheme="majorHAnsi" w:hAnsiTheme="majorHAnsi" w:cs="Arial"/>
          <w:iCs/>
        </w:rPr>
        <w:t xml:space="preserve">, istotne połączenia </w:t>
      </w:r>
      <w:r w:rsidR="000421E6">
        <w:rPr>
          <w:rFonts w:asciiTheme="majorHAnsi" w:hAnsiTheme="majorHAnsi" w:cs="Arial"/>
          <w:iCs/>
        </w:rPr>
        <w:t>–</w:t>
      </w:r>
      <w:r w:rsidRPr="000B7CFB">
        <w:rPr>
          <w:rFonts w:asciiTheme="majorHAnsi" w:hAnsiTheme="majorHAnsi" w:cs="Arial"/>
          <w:iCs/>
        </w:rPr>
        <w:t xml:space="preserve"> </w:t>
      </w:r>
      <w:r w:rsidR="000421E6">
        <w:rPr>
          <w:rFonts w:asciiTheme="majorHAnsi" w:hAnsiTheme="majorHAnsi" w:cs="Arial"/>
          <w:iCs/>
        </w:rPr>
        <w:t>„</w:t>
      </w:r>
      <w:r w:rsidRPr="000B7CFB">
        <w:rPr>
          <w:rFonts w:asciiTheme="majorHAnsi" w:hAnsiTheme="majorHAnsi" w:cs="Arial"/>
          <w:iCs/>
        </w:rPr>
        <w:t>ości</w:t>
      </w:r>
      <w:r w:rsidR="000421E6">
        <w:rPr>
          <w:rFonts w:asciiTheme="majorHAnsi" w:hAnsiTheme="majorHAnsi" w:cs="Arial"/>
          <w:iCs/>
        </w:rPr>
        <w:t>”</w:t>
      </w:r>
      <w:r w:rsidRPr="000B7CFB">
        <w:rPr>
          <w:rFonts w:asciiTheme="majorHAnsi" w:hAnsiTheme="majorHAnsi" w:cs="Arial"/>
          <w:iCs/>
        </w:rPr>
        <w:t xml:space="preserve">, </w:t>
      </w:r>
      <w:r w:rsidR="000421E6">
        <w:rPr>
          <w:rFonts w:asciiTheme="majorHAnsi" w:hAnsiTheme="majorHAnsi" w:cs="Arial"/>
          <w:iCs/>
        </w:rPr>
        <w:t>powiązania</w:t>
      </w:r>
      <w:r w:rsidRPr="000B7CFB">
        <w:rPr>
          <w:rFonts w:asciiTheme="majorHAnsi" w:hAnsiTheme="majorHAnsi" w:cs="Arial"/>
          <w:iCs/>
        </w:rPr>
        <w:t xml:space="preserve"> transgraniczne, </w:t>
      </w:r>
      <w:r w:rsidR="000421E6">
        <w:rPr>
          <w:rFonts w:asciiTheme="majorHAnsi" w:hAnsiTheme="majorHAnsi" w:cs="Arial"/>
          <w:iCs/>
        </w:rPr>
        <w:t>infrastruktura</w:t>
      </w:r>
      <w:r w:rsidRPr="000B7CFB">
        <w:rPr>
          <w:rFonts w:asciiTheme="majorHAnsi" w:hAnsiTheme="majorHAnsi" w:cs="Arial"/>
          <w:iCs/>
        </w:rPr>
        <w:t xml:space="preserve"> MTB i </w:t>
      </w:r>
      <w:r w:rsidR="000421E6">
        <w:rPr>
          <w:rFonts w:asciiTheme="majorHAnsi" w:hAnsiTheme="majorHAnsi" w:cs="Arial"/>
          <w:iCs/>
        </w:rPr>
        <w:t>rolkowa</w:t>
      </w:r>
      <w:r w:rsidRPr="000B7CFB">
        <w:rPr>
          <w:rFonts w:asciiTheme="majorHAnsi" w:hAnsiTheme="majorHAnsi" w:cs="Arial"/>
          <w:iCs/>
        </w:rPr>
        <w:t>)</w:t>
      </w:r>
    </w:p>
    <w:p w14:paraId="6407B73B" w14:textId="5642B648" w:rsidR="0024097B" w:rsidRPr="000B7CFB" w:rsidRDefault="0024097B" w:rsidP="0024097B">
      <w:pPr>
        <w:spacing w:after="0"/>
        <w:ind w:left="1440"/>
        <w:rPr>
          <w:rFonts w:asciiTheme="majorHAnsi" w:hAnsiTheme="majorHAnsi" w:cs="Arial"/>
          <w:iCs/>
        </w:rPr>
      </w:pPr>
      <w:r w:rsidRPr="000B7CFB">
        <w:rPr>
          <w:rFonts w:asciiTheme="majorHAnsi" w:hAnsiTheme="majorHAnsi" w:cs="Arial"/>
          <w:iCs/>
        </w:rPr>
        <w:t xml:space="preserve">• Towarzyszące warstwy (topografia, obszary chronione, </w:t>
      </w:r>
      <w:r w:rsidR="000421E6">
        <w:rPr>
          <w:rFonts w:asciiTheme="majorHAnsi" w:hAnsiTheme="majorHAnsi" w:cs="Arial"/>
          <w:iCs/>
        </w:rPr>
        <w:t>atrakcje turystyczne</w:t>
      </w:r>
      <w:r w:rsidRPr="000B7CFB">
        <w:rPr>
          <w:rFonts w:asciiTheme="majorHAnsi" w:hAnsiTheme="majorHAnsi" w:cs="Arial"/>
          <w:iCs/>
        </w:rPr>
        <w:t xml:space="preserve"> ...)</w:t>
      </w:r>
    </w:p>
    <w:p w14:paraId="170D435A" w14:textId="1CBCF60B" w:rsidR="0024097B" w:rsidRPr="000B7CFB" w:rsidRDefault="000421E6" w:rsidP="0024097B">
      <w:pPr>
        <w:spacing w:after="0"/>
        <w:ind w:left="1440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iCs/>
        </w:rPr>
        <w:t>• T</w:t>
      </w:r>
      <w:r w:rsidR="0024097B" w:rsidRPr="000B7CFB">
        <w:rPr>
          <w:rFonts w:asciiTheme="majorHAnsi" w:hAnsiTheme="majorHAnsi" w:cs="Arial"/>
          <w:iCs/>
        </w:rPr>
        <w:t xml:space="preserve">abele atrybutów </w:t>
      </w:r>
      <w:r>
        <w:rPr>
          <w:rFonts w:asciiTheme="majorHAnsi" w:hAnsiTheme="majorHAnsi" w:cs="Arial"/>
          <w:iCs/>
        </w:rPr>
        <w:t xml:space="preserve">planowanej </w:t>
      </w:r>
      <w:r w:rsidR="0024097B" w:rsidRPr="000B7CFB">
        <w:rPr>
          <w:rFonts w:asciiTheme="majorHAnsi" w:hAnsiTheme="majorHAnsi" w:cs="Arial"/>
          <w:iCs/>
        </w:rPr>
        <w:t>infrastruktury</w:t>
      </w:r>
    </w:p>
    <w:p w14:paraId="1837CB8E" w14:textId="77777777" w:rsidR="000421E6" w:rsidRDefault="000421E6" w:rsidP="0024097B">
      <w:pPr>
        <w:spacing w:after="0"/>
        <w:ind w:left="720"/>
        <w:rPr>
          <w:rFonts w:asciiTheme="majorHAnsi" w:hAnsiTheme="majorHAnsi" w:cs="Arial"/>
          <w:iCs/>
        </w:rPr>
      </w:pPr>
    </w:p>
    <w:p w14:paraId="72DDA344" w14:textId="15E05048" w:rsidR="00DB5335" w:rsidRDefault="0024097B" w:rsidP="0024097B">
      <w:pPr>
        <w:spacing w:after="0"/>
        <w:ind w:left="720"/>
        <w:rPr>
          <w:rFonts w:asciiTheme="majorHAnsi" w:hAnsiTheme="majorHAnsi" w:cs="Arial"/>
          <w:iCs/>
        </w:rPr>
      </w:pPr>
      <w:r w:rsidRPr="000B7CFB">
        <w:rPr>
          <w:rFonts w:asciiTheme="majorHAnsi" w:hAnsiTheme="majorHAnsi" w:cs="Arial"/>
          <w:iCs/>
        </w:rPr>
        <w:t>Jednocześnie dołączamy  tabel</w:t>
      </w:r>
      <w:r w:rsidR="00661B4C">
        <w:rPr>
          <w:rFonts w:asciiTheme="majorHAnsi" w:hAnsiTheme="majorHAnsi" w:cs="Arial"/>
          <w:iCs/>
        </w:rPr>
        <w:t>ę</w:t>
      </w:r>
      <w:r w:rsidRPr="000B7CFB">
        <w:rPr>
          <w:rFonts w:asciiTheme="majorHAnsi" w:hAnsiTheme="majorHAnsi" w:cs="Arial"/>
          <w:iCs/>
        </w:rPr>
        <w:t xml:space="preserve"> atrybutów dla </w:t>
      </w:r>
      <w:r w:rsidR="00661B4C">
        <w:rPr>
          <w:rFonts w:asciiTheme="majorHAnsi" w:hAnsiTheme="majorHAnsi" w:cs="Arial"/>
          <w:iCs/>
        </w:rPr>
        <w:t>cyklo</w:t>
      </w:r>
      <w:r w:rsidRPr="000B7CFB">
        <w:rPr>
          <w:rFonts w:asciiTheme="majorHAnsi" w:hAnsiTheme="majorHAnsi" w:cs="Arial"/>
          <w:iCs/>
        </w:rPr>
        <w:t>tras</w:t>
      </w:r>
      <w:r w:rsidR="00661B4C">
        <w:rPr>
          <w:rFonts w:asciiTheme="majorHAnsi" w:hAnsiTheme="majorHAnsi" w:cs="Arial"/>
          <w:iCs/>
        </w:rPr>
        <w:t>y</w:t>
      </w:r>
      <w:r w:rsidRPr="000B7CFB">
        <w:rPr>
          <w:rFonts w:asciiTheme="majorHAnsi" w:hAnsiTheme="majorHAnsi" w:cs="Arial"/>
          <w:iCs/>
        </w:rPr>
        <w:t xml:space="preserve"> </w:t>
      </w:r>
      <w:r w:rsidR="00661B4C">
        <w:rPr>
          <w:rFonts w:asciiTheme="majorHAnsi" w:hAnsiTheme="majorHAnsi" w:cs="Arial"/>
          <w:iCs/>
        </w:rPr>
        <w:t xml:space="preserve">zawierającą </w:t>
      </w:r>
      <w:r w:rsidRPr="000B7CFB">
        <w:rPr>
          <w:rFonts w:asciiTheme="majorHAnsi" w:hAnsiTheme="majorHAnsi" w:cs="Arial"/>
          <w:iCs/>
        </w:rPr>
        <w:t>informacj</w:t>
      </w:r>
      <w:r w:rsidR="00661B4C">
        <w:rPr>
          <w:rFonts w:asciiTheme="majorHAnsi" w:hAnsiTheme="majorHAnsi" w:cs="Arial"/>
          <w:iCs/>
        </w:rPr>
        <w:t xml:space="preserve">e, </w:t>
      </w:r>
      <w:r w:rsidRPr="000B7CFB">
        <w:rPr>
          <w:rFonts w:asciiTheme="majorHAnsi" w:hAnsiTheme="majorHAnsi" w:cs="Arial"/>
          <w:iCs/>
        </w:rPr>
        <w:t xml:space="preserve">które będą wyświetlane w geoportalu (po kliknięciu na trasie). Prosimy o przesyłanie komentarzy do IRT do 13/04/2018. Pliki można również znaleźć na udostępnionym dysku. Wszelkie pytania: </w:t>
      </w:r>
      <w:r w:rsidR="00AC79EF">
        <w:fldChar w:fldCharType="begin"/>
      </w:r>
      <w:r w:rsidR="00AC79EF">
        <w:instrText xml:space="preserve"> HYPERLINK "mailto:aleksandra.sieradzka@irt.wroc.pl" </w:instrText>
      </w:r>
      <w:r w:rsidR="00AC79EF">
        <w:fldChar w:fldCharType="separate"/>
      </w:r>
      <w:r w:rsidR="000421E6" w:rsidRPr="00052F38">
        <w:rPr>
          <w:rStyle w:val="Hypertextovodkaz"/>
          <w:rFonts w:asciiTheme="majorHAnsi" w:hAnsiTheme="majorHAnsi" w:cs="Arial"/>
          <w:iCs/>
        </w:rPr>
        <w:t>aleksandra.sieradzka@irt.wroc.pl</w:t>
      </w:r>
      <w:r w:rsidR="00AC79EF">
        <w:rPr>
          <w:rStyle w:val="Hypertextovodkaz"/>
          <w:rFonts w:asciiTheme="majorHAnsi" w:hAnsiTheme="majorHAnsi" w:cs="Arial"/>
          <w:iCs/>
        </w:rPr>
        <w:fldChar w:fldCharType="end"/>
      </w:r>
    </w:p>
    <w:p w14:paraId="2F88CBF9" w14:textId="77777777" w:rsidR="000421E6" w:rsidRPr="000B7CFB" w:rsidRDefault="000421E6" w:rsidP="0024097B">
      <w:pPr>
        <w:spacing w:after="0"/>
        <w:ind w:left="720"/>
        <w:rPr>
          <w:rFonts w:asciiTheme="majorHAnsi" w:hAnsiTheme="majorHAnsi" w:cs="Arial"/>
          <w:color w:val="222222"/>
          <w:lang w:val="cs-CZ"/>
        </w:rPr>
      </w:pPr>
    </w:p>
    <w:p w14:paraId="3BCD6429" w14:textId="1257785B" w:rsidR="00DB5335" w:rsidRPr="000B7CFB" w:rsidRDefault="000421E6" w:rsidP="00DB5335">
      <w:pPr>
        <w:spacing w:after="0"/>
        <w:rPr>
          <w:rFonts w:asciiTheme="majorHAnsi" w:hAnsiTheme="majorHAnsi" w:cs="Arial"/>
          <w:b/>
          <w:lang w:val="cs-CZ"/>
        </w:rPr>
      </w:pPr>
      <w:proofErr w:type="spellStart"/>
      <w:r>
        <w:rPr>
          <w:rFonts w:asciiTheme="majorHAnsi" w:hAnsiTheme="majorHAnsi" w:cs="Arial"/>
          <w:b/>
          <w:lang w:val="cs-CZ"/>
        </w:rPr>
        <w:t>Instrukcja</w:t>
      </w:r>
      <w:proofErr w:type="spellEnd"/>
      <w:r>
        <w:rPr>
          <w:rFonts w:asciiTheme="majorHAnsi" w:hAnsiTheme="majorHAnsi" w:cs="Arial"/>
          <w:b/>
          <w:lang w:val="cs-CZ"/>
        </w:rPr>
        <w:t xml:space="preserve"> </w:t>
      </w:r>
      <w:proofErr w:type="spellStart"/>
      <w:r>
        <w:rPr>
          <w:rFonts w:asciiTheme="majorHAnsi" w:hAnsiTheme="majorHAnsi" w:cs="Arial"/>
          <w:b/>
          <w:lang w:val="cs-CZ"/>
        </w:rPr>
        <w:t>przygotowania</w:t>
      </w:r>
      <w:proofErr w:type="spellEnd"/>
      <w:r w:rsidR="0024097B" w:rsidRPr="000B7CFB">
        <w:rPr>
          <w:rFonts w:asciiTheme="majorHAnsi" w:hAnsiTheme="majorHAnsi" w:cs="Arial"/>
          <w:b/>
          <w:lang w:val="cs-CZ"/>
        </w:rPr>
        <w:t xml:space="preserve"> tabeli </w:t>
      </w:r>
      <w:proofErr w:type="spellStart"/>
      <w:r w:rsidR="0024097B" w:rsidRPr="000B7CFB">
        <w:rPr>
          <w:rFonts w:asciiTheme="majorHAnsi" w:hAnsiTheme="majorHAnsi" w:cs="Arial"/>
          <w:b/>
          <w:lang w:val="cs-CZ"/>
        </w:rPr>
        <w:t>atrybutów</w:t>
      </w:r>
      <w:proofErr w:type="spellEnd"/>
      <w:r w:rsidR="0024097B" w:rsidRPr="000B7CFB">
        <w:rPr>
          <w:rFonts w:asciiTheme="majorHAnsi" w:hAnsiTheme="majorHAnsi" w:cs="Arial"/>
          <w:b/>
          <w:lang w:val="cs-CZ"/>
        </w:rPr>
        <w:t xml:space="preserve"> </w:t>
      </w:r>
      <w:proofErr w:type="spellStart"/>
      <w:r w:rsidR="0024097B" w:rsidRPr="000B7CFB">
        <w:rPr>
          <w:rFonts w:asciiTheme="majorHAnsi" w:hAnsiTheme="majorHAnsi" w:cs="Arial"/>
          <w:b/>
          <w:lang w:val="cs-CZ"/>
        </w:rPr>
        <w:t>dla</w:t>
      </w:r>
      <w:proofErr w:type="spellEnd"/>
      <w:r>
        <w:rPr>
          <w:rFonts w:asciiTheme="majorHAnsi" w:hAnsiTheme="majorHAnsi" w:cs="Arial"/>
          <w:b/>
          <w:lang w:val="cs-CZ"/>
        </w:rPr>
        <w:t xml:space="preserve"> </w:t>
      </w:r>
      <w:proofErr w:type="spellStart"/>
      <w:r>
        <w:rPr>
          <w:rFonts w:asciiTheme="majorHAnsi" w:hAnsiTheme="majorHAnsi" w:cs="Arial"/>
          <w:b/>
          <w:lang w:val="cs-CZ"/>
        </w:rPr>
        <w:t>warstwy</w:t>
      </w:r>
      <w:proofErr w:type="spellEnd"/>
      <w:r>
        <w:rPr>
          <w:rFonts w:asciiTheme="majorHAnsi" w:hAnsiTheme="majorHAnsi" w:cs="Arial"/>
          <w:b/>
          <w:lang w:val="cs-CZ"/>
        </w:rPr>
        <w:t xml:space="preserve"> CYKLOTRASY (</w:t>
      </w:r>
      <w:proofErr w:type="spellStart"/>
      <w:r>
        <w:rPr>
          <w:rFonts w:asciiTheme="majorHAnsi" w:hAnsiTheme="majorHAnsi" w:cs="Arial"/>
          <w:b/>
          <w:lang w:val="cs-CZ"/>
        </w:rPr>
        <w:t>geoportal</w:t>
      </w:r>
      <w:proofErr w:type="spellEnd"/>
      <w:r>
        <w:rPr>
          <w:rFonts w:asciiTheme="majorHAnsi" w:hAnsiTheme="majorHAnsi" w:cs="Arial"/>
          <w:b/>
          <w:lang w:val="cs-CZ"/>
        </w:rPr>
        <w:t xml:space="preserve">), w </w:t>
      </w:r>
      <w:proofErr w:type="spellStart"/>
      <w:r>
        <w:rPr>
          <w:rFonts w:asciiTheme="majorHAnsi" w:hAnsiTheme="majorHAnsi" w:cs="Arial"/>
          <w:b/>
          <w:lang w:val="cs-CZ"/>
        </w:rPr>
        <w:t>której</w:t>
      </w:r>
      <w:proofErr w:type="spellEnd"/>
      <w:r>
        <w:rPr>
          <w:rFonts w:asciiTheme="majorHAnsi" w:hAnsiTheme="majorHAnsi" w:cs="Arial"/>
          <w:b/>
          <w:lang w:val="cs-CZ"/>
        </w:rPr>
        <w:t xml:space="preserve"> </w:t>
      </w:r>
      <w:proofErr w:type="spellStart"/>
      <w:r>
        <w:rPr>
          <w:rFonts w:asciiTheme="majorHAnsi" w:hAnsiTheme="majorHAnsi" w:cs="Arial"/>
          <w:b/>
          <w:lang w:val="cs-CZ"/>
        </w:rPr>
        <w:t>określone</w:t>
      </w:r>
      <w:proofErr w:type="spellEnd"/>
      <w:r>
        <w:rPr>
          <w:rFonts w:asciiTheme="majorHAnsi" w:hAnsiTheme="majorHAnsi" w:cs="Arial"/>
          <w:b/>
          <w:lang w:val="cs-CZ"/>
        </w:rPr>
        <w:t xml:space="preserve"> </w:t>
      </w:r>
      <w:proofErr w:type="spellStart"/>
      <w:r>
        <w:rPr>
          <w:rFonts w:asciiTheme="majorHAnsi" w:hAnsiTheme="majorHAnsi" w:cs="Arial"/>
          <w:b/>
          <w:lang w:val="cs-CZ"/>
        </w:rPr>
        <w:t>zostaną</w:t>
      </w:r>
      <w:proofErr w:type="spellEnd"/>
      <w:r>
        <w:rPr>
          <w:rFonts w:asciiTheme="majorHAnsi" w:hAnsiTheme="majorHAnsi" w:cs="Arial"/>
          <w:b/>
          <w:lang w:val="cs-CZ"/>
        </w:rPr>
        <w:t xml:space="preserve"> </w:t>
      </w:r>
      <w:proofErr w:type="spellStart"/>
      <w:r w:rsidRPr="000421E6">
        <w:rPr>
          <w:rFonts w:asciiTheme="majorHAnsi" w:hAnsiTheme="majorHAnsi" w:cs="Arial"/>
          <w:b/>
          <w:u w:val="single"/>
          <w:lang w:val="cs-CZ"/>
        </w:rPr>
        <w:t>potrzeby</w:t>
      </w:r>
      <w:proofErr w:type="spellEnd"/>
      <w:r w:rsidRPr="000421E6">
        <w:rPr>
          <w:rFonts w:asciiTheme="majorHAnsi" w:hAnsiTheme="majorHAnsi" w:cs="Arial"/>
          <w:b/>
          <w:u w:val="single"/>
          <w:lang w:val="cs-CZ"/>
        </w:rPr>
        <w:t xml:space="preserve"> </w:t>
      </w:r>
      <w:proofErr w:type="spellStart"/>
      <w:r w:rsidRPr="000421E6">
        <w:rPr>
          <w:rFonts w:asciiTheme="majorHAnsi" w:hAnsiTheme="majorHAnsi" w:cs="Arial"/>
          <w:b/>
          <w:u w:val="single"/>
          <w:lang w:val="cs-CZ"/>
        </w:rPr>
        <w:t>inwestycyjne</w:t>
      </w:r>
      <w:proofErr w:type="spellEnd"/>
      <w:r w:rsidRPr="000421E6">
        <w:rPr>
          <w:rFonts w:asciiTheme="majorHAnsi" w:hAnsiTheme="majorHAnsi" w:cs="Arial"/>
          <w:b/>
          <w:u w:val="single"/>
          <w:lang w:val="cs-CZ"/>
        </w:rPr>
        <w:t xml:space="preserve"> na </w:t>
      </w:r>
      <w:proofErr w:type="spellStart"/>
      <w:r>
        <w:rPr>
          <w:rFonts w:asciiTheme="majorHAnsi" w:hAnsiTheme="majorHAnsi" w:cs="Arial"/>
          <w:b/>
          <w:u w:val="single"/>
          <w:lang w:val="cs-CZ"/>
        </w:rPr>
        <w:t>poszczególnych</w:t>
      </w:r>
      <w:proofErr w:type="spellEnd"/>
      <w:r>
        <w:rPr>
          <w:rFonts w:asciiTheme="majorHAnsi" w:hAnsiTheme="majorHAnsi" w:cs="Arial"/>
          <w:b/>
          <w:u w:val="single"/>
          <w:lang w:val="cs-CZ"/>
        </w:rPr>
        <w:t xml:space="preserve"> </w:t>
      </w:r>
      <w:proofErr w:type="spellStart"/>
      <w:r w:rsidRPr="000421E6">
        <w:rPr>
          <w:rFonts w:asciiTheme="majorHAnsi" w:hAnsiTheme="majorHAnsi" w:cs="Arial"/>
          <w:b/>
          <w:u w:val="single"/>
          <w:lang w:val="cs-CZ"/>
        </w:rPr>
        <w:t>odcinkach</w:t>
      </w:r>
      <w:proofErr w:type="spellEnd"/>
      <w:r w:rsidRPr="000421E6">
        <w:rPr>
          <w:rFonts w:asciiTheme="majorHAnsi" w:hAnsiTheme="majorHAnsi" w:cs="Arial"/>
          <w:b/>
          <w:u w:val="single"/>
          <w:lang w:val="cs-CZ"/>
        </w:rPr>
        <w:t xml:space="preserve"> </w:t>
      </w:r>
      <w:proofErr w:type="spellStart"/>
      <w:r w:rsidRPr="000421E6">
        <w:rPr>
          <w:rFonts w:asciiTheme="majorHAnsi" w:hAnsiTheme="majorHAnsi" w:cs="Arial"/>
          <w:b/>
          <w:u w:val="single"/>
          <w:lang w:val="cs-CZ"/>
        </w:rPr>
        <w:t>wytyczonej</w:t>
      </w:r>
      <w:proofErr w:type="spellEnd"/>
      <w:r w:rsidRPr="000421E6">
        <w:rPr>
          <w:rFonts w:asciiTheme="majorHAnsi" w:hAnsiTheme="majorHAnsi" w:cs="Arial"/>
          <w:b/>
          <w:u w:val="single"/>
          <w:lang w:val="cs-CZ"/>
        </w:rPr>
        <w:t xml:space="preserve"> cyklotrasy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284"/>
        <w:gridCol w:w="1275"/>
        <w:gridCol w:w="2122"/>
        <w:gridCol w:w="5953"/>
      </w:tblGrid>
      <w:tr w:rsidR="00610323" w:rsidRPr="00D7668B" w14:paraId="7D2E2CB3" w14:textId="77777777" w:rsidTr="00AF3629">
        <w:trPr>
          <w:trHeight w:val="284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88477E" w14:textId="77777777" w:rsidR="00610323" w:rsidRPr="000B7CFB" w:rsidRDefault="00610323" w:rsidP="00AF3629">
            <w:pPr>
              <w:tabs>
                <w:tab w:val="left" w:pos="879"/>
              </w:tabs>
              <w:ind w:left="-138" w:righ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B9B5D" w14:textId="77777777" w:rsidR="00610323" w:rsidRPr="000B7CFB" w:rsidRDefault="00610323" w:rsidP="00AF362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NAZWA POLA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442E2" w14:textId="77777777" w:rsidR="00610323" w:rsidRPr="000B7CFB" w:rsidRDefault="00610323" w:rsidP="00AF362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OPIS/ZAWARTOŚĆ PÓL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B6BAF0" w14:textId="77777777" w:rsidR="00610323" w:rsidRPr="000B7CFB" w:rsidRDefault="00610323" w:rsidP="00AF362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Uwagi</w:t>
            </w:r>
          </w:p>
        </w:tc>
      </w:tr>
      <w:tr w:rsidR="00610323" w:rsidRPr="00D7668B" w14:paraId="4BA844A2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6F75D2FA" w14:textId="77777777" w:rsidR="00610323" w:rsidRPr="000B7CFB" w:rsidRDefault="00610323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2BA142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ID trasy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2D60BC3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nr trasy</w:t>
            </w:r>
          </w:p>
        </w:tc>
        <w:tc>
          <w:tcPr>
            <w:tcW w:w="5953" w:type="dxa"/>
          </w:tcPr>
          <w:p w14:paraId="088E06D1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10323" w:rsidRPr="00D7668B" w14:paraId="10B54BD8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15DEA59" w14:textId="77777777" w:rsidR="00610323" w:rsidRPr="000B7CFB" w:rsidRDefault="00610323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F41699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długość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113C33F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długość odcinka w metrach [m]</w:t>
            </w:r>
          </w:p>
        </w:tc>
        <w:tc>
          <w:tcPr>
            <w:tcW w:w="5953" w:type="dxa"/>
          </w:tcPr>
          <w:p w14:paraId="4E3635A8" w14:textId="380848A8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Tutaj należy podawać współrzędne punktów początku i końca odcinka (lub w inny sposób oznaczać punkty skrajne</w:t>
            </w:r>
            <w:r w:rsidR="000421E6">
              <w:rPr>
                <w:rFonts w:asciiTheme="majorHAnsi" w:hAnsiTheme="majorHAnsi" w:cs="Arial"/>
                <w:sz w:val="20"/>
                <w:szCs w:val="20"/>
              </w:rPr>
              <w:t>, np. miejscowościami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>).</w:t>
            </w:r>
          </w:p>
        </w:tc>
      </w:tr>
      <w:tr w:rsidR="00610323" w:rsidRPr="00D7668B" w14:paraId="6BB51C7E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62B60D5" w14:textId="77777777" w:rsidR="00610323" w:rsidRPr="000B7CFB" w:rsidRDefault="00610323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2E8A2C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nazwa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97775B4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6EB4B50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dane z baz danych wykonanych przez NUETENO – zaczyta IRT</w:t>
            </w:r>
          </w:p>
        </w:tc>
      </w:tr>
      <w:tr w:rsidR="00610323" w:rsidRPr="00D7668B" w14:paraId="03D8801D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E130536" w14:textId="77777777" w:rsidR="00610323" w:rsidRPr="000B7CFB" w:rsidRDefault="00610323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BBB0C6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nr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D7972B2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731FD8A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dane z baz danych wykonanych przez NUETENO – zaczyta IRT</w:t>
            </w:r>
          </w:p>
        </w:tc>
      </w:tr>
      <w:tr w:rsidR="00610323" w:rsidRPr="00D7668B" w14:paraId="02A232A1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23B77802" w14:textId="77777777" w:rsidR="00610323" w:rsidRPr="000B7CFB" w:rsidRDefault="00610323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3A34A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kolor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51C416C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806A986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dane z baz danych wykonanych przez NUETENO – zaczyta IRT</w:t>
            </w:r>
          </w:p>
        </w:tc>
      </w:tr>
      <w:tr w:rsidR="00610323" w:rsidRPr="00AF3629" w14:paraId="1221BECD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237CFFC4" w14:textId="77777777" w:rsidR="00610323" w:rsidRPr="000B7CFB" w:rsidRDefault="00610323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6CBB4E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potrzeby inwestycyjne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F5A5330" w14:textId="078C1EF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U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– uspokojenie ruchu do prędkości 30 km/h lub mniej,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r w:rsidR="002047A0">
              <w:rPr>
                <w:rFonts w:asciiTheme="majorHAnsi" w:hAnsiTheme="majorHAnsi" w:cs="Arial"/>
                <w:sz w:val="20"/>
                <w:szCs w:val="20"/>
              </w:rPr>
              <w:t>remont lub wykonanie nowej</w:t>
            </w:r>
            <w:r w:rsidR="000421E6">
              <w:rPr>
                <w:rFonts w:asciiTheme="majorHAnsi" w:hAnsiTheme="majorHAnsi" w:cs="Arial"/>
                <w:sz w:val="20"/>
                <w:szCs w:val="20"/>
              </w:rPr>
              <w:t xml:space="preserve"> nawierzchni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</w:p>
          <w:p w14:paraId="67362696" w14:textId="1CCDDE1C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– wydzielenie pasów</w:t>
            </w:r>
            <w:r w:rsidR="000421E6">
              <w:rPr>
                <w:rFonts w:asciiTheme="majorHAnsi" w:hAnsiTheme="majorHAnsi" w:cs="Arial"/>
                <w:sz w:val="20"/>
                <w:szCs w:val="20"/>
              </w:rPr>
              <w:t xml:space="preserve"> ruchu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dla rowerów,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K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– dopuszczenie ruchu rowerowego do jazdy „pod prąd”,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 xml:space="preserve"> D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–  budowa  wydzielonej drogi rowerowej lub ciągu pieszo-rowerowego,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 xml:space="preserve"> M 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>– budowa obiektu inżynieryjnego,</w:t>
            </w:r>
          </w:p>
        </w:tc>
        <w:tc>
          <w:tcPr>
            <w:tcW w:w="5953" w:type="dxa"/>
          </w:tcPr>
          <w:p w14:paraId="237333A4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Wskazać należy:</w:t>
            </w:r>
          </w:p>
          <w:p w14:paraId="5EFBD493" w14:textId="77777777" w:rsidR="002047A0" w:rsidRPr="000B7CFB" w:rsidRDefault="002047A0" w:rsidP="00AF3629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Theme="majorHAnsi" w:hAnsiTheme="majorHAnsi" w:cs="Arial"/>
                <w:sz w:val="20"/>
                <w:szCs w:val="20"/>
              </w:rPr>
            </w:pPr>
            <w:r w:rsidRPr="002047A0">
              <w:rPr>
                <w:rFonts w:asciiTheme="majorHAnsi" w:hAnsiTheme="majorHAnsi" w:cs="Arial"/>
                <w:b/>
                <w:sz w:val="20"/>
                <w:szCs w:val="20"/>
              </w:rPr>
              <w:t>U: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B7CFB">
              <w:rPr>
                <w:rFonts w:asciiTheme="majorHAnsi" w:hAnsiTheme="majorHAnsi" w:cs="Arial"/>
                <w:sz w:val="20"/>
                <w:szCs w:val="20"/>
              </w:rPr>
              <w:t>konieczność</w:t>
            </w:r>
            <w:proofErr w:type="spellEnd"/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uspokojenia</w:t>
            </w:r>
            <w:proofErr w:type="spellEnd"/>
            <w:r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ruchu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proofErr w:type="spellStart"/>
            <w:r w:rsidRPr="000B7CFB">
              <w:rPr>
                <w:rFonts w:asciiTheme="majorHAnsi" w:hAnsiTheme="majorHAnsi" w:cs="Arial"/>
                <w:sz w:val="20"/>
                <w:szCs w:val="20"/>
              </w:rPr>
              <w:t>ograniczenie</w:t>
            </w:r>
            <w:proofErr w:type="spellEnd"/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B7CFB">
              <w:rPr>
                <w:rFonts w:asciiTheme="majorHAnsi" w:hAnsiTheme="majorHAnsi" w:cs="Arial"/>
                <w:sz w:val="20"/>
                <w:szCs w:val="20"/>
              </w:rPr>
              <w:t>prędkości</w:t>
            </w:r>
            <w:proofErr w:type="spellEnd"/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do 30 km/h, lub </w:t>
            </w:r>
            <w:proofErr w:type="spellStart"/>
            <w:r w:rsidRPr="000B7CFB">
              <w:rPr>
                <w:rFonts w:asciiTheme="majorHAnsi" w:hAnsiTheme="majorHAnsi" w:cs="Arial"/>
                <w:sz w:val="20"/>
                <w:szCs w:val="20"/>
              </w:rPr>
              <w:t>mniej</w:t>
            </w:r>
            <w:proofErr w:type="spellEnd"/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(bez </w:t>
            </w:r>
            <w:proofErr w:type="spellStart"/>
            <w:r w:rsidRPr="000B7CFB">
              <w:rPr>
                <w:rFonts w:asciiTheme="majorHAnsi" w:hAnsiTheme="majorHAnsi" w:cs="Arial"/>
                <w:sz w:val="20"/>
                <w:szCs w:val="20"/>
              </w:rPr>
              <w:t>wchodzenia</w:t>
            </w:r>
            <w:proofErr w:type="spellEnd"/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w </w:t>
            </w:r>
            <w:proofErr w:type="spellStart"/>
            <w:r w:rsidRPr="000B7CFB">
              <w:rPr>
                <w:rFonts w:asciiTheme="majorHAnsi" w:hAnsiTheme="majorHAnsi" w:cs="Arial"/>
                <w:sz w:val="20"/>
                <w:szCs w:val="20"/>
              </w:rPr>
              <w:t>szczegóły</w:t>
            </w:r>
            <w:proofErr w:type="spellEnd"/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B7CFB">
              <w:rPr>
                <w:rFonts w:asciiTheme="majorHAnsi" w:hAnsiTheme="majorHAnsi" w:cs="Arial"/>
                <w:sz w:val="20"/>
                <w:szCs w:val="20"/>
              </w:rPr>
              <w:t>zabiegów</w:t>
            </w:r>
            <w:proofErr w:type="spellEnd"/>
            <w:r w:rsidRPr="000B7CFB">
              <w:rPr>
                <w:rFonts w:asciiTheme="majorHAnsi" w:hAnsiTheme="majorHAnsi" w:cs="Arial"/>
                <w:sz w:val="20"/>
                <w:szCs w:val="20"/>
              </w:rPr>
              <w:t>);</w:t>
            </w:r>
          </w:p>
          <w:p w14:paraId="5790899B" w14:textId="77777777" w:rsidR="002047A0" w:rsidRPr="002047A0" w:rsidRDefault="002047A0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590EAAE" w14:textId="258CB02A" w:rsidR="00610323" w:rsidRPr="000B7CFB" w:rsidRDefault="002047A0" w:rsidP="00AF3629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Theme="majorHAnsi" w:hAnsiTheme="majorHAnsi" w:cs="Arial"/>
                <w:sz w:val="20"/>
                <w:szCs w:val="20"/>
              </w:rPr>
            </w:pPr>
            <w:r w:rsidRPr="002047A0">
              <w:rPr>
                <w:rFonts w:asciiTheme="majorHAnsi" w:hAnsiTheme="majorHAnsi" w:cs="Arial"/>
                <w:b/>
                <w:sz w:val="20"/>
                <w:szCs w:val="20"/>
              </w:rPr>
              <w:t>A: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k</w:t>
            </w:r>
            <w:r>
              <w:rPr>
                <w:rFonts w:asciiTheme="majorHAnsi" w:hAnsiTheme="majorHAnsi" w:cs="Arial"/>
                <w:sz w:val="20"/>
                <w:szCs w:val="20"/>
              </w:rPr>
              <w:t>onieczność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modernizacji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nawierzchni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na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istniejącej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infrastrukturze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czyli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np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wyasfaltowanie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załatanie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dziur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,</w:t>
            </w:r>
            <w:proofErr w:type="gram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etc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. na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jezdni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drodze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gruntowej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drodze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rowerowej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ciągu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pieszo-rowerowym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7387CF5A" w14:textId="77777777" w:rsidR="00610323" w:rsidRDefault="00610323" w:rsidP="00AF3629">
            <w:pPr>
              <w:ind w:left="317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UWAGA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>: do infrastruktury pro-rowerowej zaliczamy oprócz dróg rowerowych i ciągów pieszo-rowerowych także obszary o ruchu uspokojonym (do 30 km/h), strefy zamieszkania (do 20 km/h), lub przez strefy piesze (z dopuszczonym ruchem rowerowym – nie mylić z ciągami pieszo-rowerowymi). W takich obszarach nie tworzy się z zasady wydzielonej infrastruktury dla rowerów. Stąd też możliwe są wskazania remontu nawierzchni jezdni, czy też posadzki w strefie pieszej.</w:t>
            </w:r>
          </w:p>
          <w:p w14:paraId="214F0B35" w14:textId="77777777" w:rsidR="002047A0" w:rsidRPr="000B7CFB" w:rsidRDefault="002047A0" w:rsidP="00AF3629">
            <w:pPr>
              <w:ind w:left="317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C65DF68" w14:textId="2175D266" w:rsidR="00610323" w:rsidRPr="000B7CFB" w:rsidRDefault="002047A0" w:rsidP="00AF3629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Theme="majorHAnsi" w:hAnsiTheme="majorHAnsi" w:cs="Arial"/>
                <w:sz w:val="20"/>
                <w:szCs w:val="20"/>
              </w:rPr>
            </w:pPr>
            <w:r w:rsidRPr="002047A0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P: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konieczność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wydzielenia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/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wybudowania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pasów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lub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kontrapasów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rowerowych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w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jezdni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dotyczy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także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zmian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organizacji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ruchu, bez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budowania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infrastruktury</w:t>
            </w:r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);</w:t>
            </w:r>
          </w:p>
          <w:p w14:paraId="5903CEA2" w14:textId="77777777" w:rsidR="00AF3629" w:rsidRPr="00AF3629" w:rsidRDefault="00AF3629" w:rsidP="00AF3629">
            <w:pPr>
              <w:pStyle w:val="Odstavecseseznamem"/>
              <w:spacing w:after="0" w:line="240" w:lineRule="auto"/>
              <w:ind w:left="317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B3868F4" w14:textId="40156A46" w:rsidR="00610323" w:rsidRPr="000B7CFB" w:rsidRDefault="002047A0" w:rsidP="00AF3629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Theme="majorHAnsi" w:hAnsiTheme="majorHAnsi" w:cs="Arial"/>
                <w:sz w:val="20"/>
                <w:szCs w:val="20"/>
              </w:rPr>
            </w:pPr>
            <w:r w:rsidRPr="002047A0">
              <w:rPr>
                <w:rFonts w:asciiTheme="majorHAnsi" w:hAnsiTheme="majorHAnsi" w:cs="Arial"/>
                <w:b/>
                <w:sz w:val="20"/>
                <w:szCs w:val="20"/>
              </w:rPr>
              <w:t>D: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konieczność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budowy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wydzielonej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drogi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rowerowej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czy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też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ciągu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pieszo-rowerowego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3E1F401E" w14:textId="77777777" w:rsidR="00610323" w:rsidRPr="000B7CFB" w:rsidRDefault="00610323" w:rsidP="00AF3629">
            <w:pPr>
              <w:ind w:left="317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Rodzaj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segregacji czy integracji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ruchu rowerowego z ruchem pieszym i zmotoryzowanym zależy od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natężenia ruchu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na danej drodze lub chodniku. Więcej w odnośnikach poniżej. Z uwagi na brak danych odnośnie natężeń ruchu pojazdów na drogach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gminnych i powiatowych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>, a także w strefach pieszych (jak również na chodnikach), wybór sposobu prowadzenia ruchu rowerowego bazować musi na wiedzy i doświadczeniu eksperta.</w:t>
            </w:r>
          </w:p>
          <w:p w14:paraId="4FEB92E4" w14:textId="77777777" w:rsidR="00610323" w:rsidRDefault="00610323" w:rsidP="00AF3629">
            <w:pPr>
              <w:ind w:left="317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Zasadniczo na drogach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krajowych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oraz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wojewódzkich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należy wskazywać na potrzebę separacji ruchu rowerowego i zmotoryzowanego, chyba że zachodzą okoliczności, o których wiadomo ekspertowi, które pozwalają na integrację.</w:t>
            </w:r>
          </w:p>
          <w:p w14:paraId="109AC365" w14:textId="77777777" w:rsidR="002047A0" w:rsidRPr="000B7CFB" w:rsidRDefault="002047A0" w:rsidP="00AF3629">
            <w:pPr>
              <w:ind w:left="317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C94E219" w14:textId="77777777" w:rsidR="00610323" w:rsidRDefault="002047A0" w:rsidP="00AF3629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Theme="majorHAnsi" w:hAnsiTheme="majorHAnsi" w:cs="Arial"/>
                <w:sz w:val="20"/>
                <w:szCs w:val="20"/>
              </w:rPr>
            </w:pPr>
            <w:r w:rsidRPr="002047A0">
              <w:rPr>
                <w:rFonts w:asciiTheme="majorHAnsi" w:hAnsiTheme="majorHAnsi" w:cs="Arial"/>
                <w:b/>
                <w:sz w:val="20"/>
                <w:szCs w:val="20"/>
              </w:rPr>
              <w:t>M: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konieczność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budowy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mostów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kładek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, ramp,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czy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innych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obiektów</w:t>
            </w:r>
            <w:proofErr w:type="spellEnd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inżynieryjnych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Wskazanie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punktowe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– za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pomocą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współrzędnych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wraz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z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podaniem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długości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obiektu</w:t>
            </w:r>
            <w:proofErr w:type="spellEnd"/>
            <w:r w:rsidR="00610323" w:rsidRPr="000B7CF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B6F266C" w14:textId="1C46A381" w:rsidR="00AF3629" w:rsidRPr="000B7CFB" w:rsidRDefault="00AF3629" w:rsidP="00AF3629">
            <w:pPr>
              <w:pStyle w:val="Odstavecseseznamem"/>
              <w:spacing w:after="0" w:line="240" w:lineRule="auto"/>
              <w:ind w:left="317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10323" w:rsidRPr="00D7668B" w14:paraId="16F6E4A4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0A7C470F" w14:textId="77777777" w:rsidR="00610323" w:rsidRPr="000B7CFB" w:rsidRDefault="00610323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ED3E1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kraj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FD338E1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P, CR</w:t>
            </w:r>
          </w:p>
        </w:tc>
        <w:tc>
          <w:tcPr>
            <w:tcW w:w="5953" w:type="dxa"/>
          </w:tcPr>
          <w:p w14:paraId="0539D6ED" w14:textId="14A822E3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 xml:space="preserve">P 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- Polska,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CR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047A0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047A0">
              <w:rPr>
                <w:rFonts w:asciiTheme="majorHAnsi" w:hAnsiTheme="majorHAnsi" w:cs="Arial"/>
                <w:sz w:val="20"/>
                <w:szCs w:val="20"/>
              </w:rPr>
              <w:t>Republika Czeska</w:t>
            </w:r>
          </w:p>
        </w:tc>
      </w:tr>
      <w:tr w:rsidR="00610323" w:rsidRPr="00D7668B" w14:paraId="4EFDF0FB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8AE374E" w14:textId="77777777" w:rsidR="00610323" w:rsidRPr="000B7CFB" w:rsidRDefault="00610323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8.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8C6900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BA511A6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D, O, S, L, K, P, O, M</w:t>
            </w:r>
          </w:p>
        </w:tc>
        <w:tc>
          <w:tcPr>
            <w:tcW w:w="5953" w:type="dxa"/>
          </w:tcPr>
          <w:p w14:paraId="26A2CF78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 xml:space="preserve">D 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- dolnośląskie,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 xml:space="preserve">O 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- opolskie,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- śląskie,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 xml:space="preserve"> L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– Liberecky kraj,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K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– Kralovohradecki kraj,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 xml:space="preserve"> P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– Pardubicki kraj,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O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 xml:space="preserve"> – Ołomuniecki kraj, </w:t>
            </w: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 xml:space="preserve">M </w:t>
            </w:r>
            <w:r w:rsidRPr="000B7CFB">
              <w:rPr>
                <w:rFonts w:asciiTheme="majorHAnsi" w:hAnsiTheme="majorHAnsi" w:cs="Arial"/>
                <w:sz w:val="20"/>
                <w:szCs w:val="20"/>
              </w:rPr>
              <w:t>– Moravskoslaski kraj</w:t>
            </w:r>
          </w:p>
        </w:tc>
      </w:tr>
      <w:tr w:rsidR="00610323" w:rsidRPr="00D7668B" w14:paraId="72257A33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F12A479" w14:textId="77777777" w:rsidR="00610323" w:rsidRPr="000B7CFB" w:rsidRDefault="00610323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9.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3CA741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kontakt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6E90E4D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65D687D2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dane z baz danych wykonanych przez NUETENO – zaczyta IRT</w:t>
            </w:r>
          </w:p>
        </w:tc>
      </w:tr>
      <w:tr w:rsidR="00610323" w:rsidRPr="00D7668B" w14:paraId="695B70A8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22CDDA7C" w14:textId="77777777" w:rsidR="00610323" w:rsidRPr="000B7CFB" w:rsidRDefault="00610323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10.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38683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źródło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F8C23AA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0E40DC98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dane z baz danych wykonanych przez NUETENO – zaczyta IRT</w:t>
            </w:r>
          </w:p>
        </w:tc>
      </w:tr>
      <w:tr w:rsidR="00610323" w:rsidRPr="00D7668B" w14:paraId="7F113600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3FDDB22" w14:textId="77777777" w:rsidR="00610323" w:rsidRPr="000B7CFB" w:rsidRDefault="00610323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sz w:val="20"/>
                <w:szCs w:val="20"/>
              </w:rPr>
              <w:t>11.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CC9C16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7CFB">
              <w:rPr>
                <w:rFonts w:asciiTheme="majorHAnsi" w:hAnsiTheme="majorHAnsi" w:cs="Arial"/>
                <w:b/>
                <w:sz w:val="20"/>
                <w:szCs w:val="20"/>
              </w:rPr>
              <w:t>uwagi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08CF833" w14:textId="77777777" w:rsidR="00610323" w:rsidRPr="000B7CFB" w:rsidRDefault="00610323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3B1A67E9" w14:textId="77777777" w:rsidR="00610323" w:rsidRPr="000B7CFB" w:rsidRDefault="00610323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047A0" w:rsidRPr="00D7668B" w14:paraId="0B5BF673" w14:textId="77777777" w:rsidTr="00AF362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620A4C0D" w14:textId="77777777" w:rsidR="002047A0" w:rsidRDefault="002047A0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F9D22DC" w14:textId="77777777" w:rsidR="002047A0" w:rsidRPr="000B7CFB" w:rsidRDefault="002047A0" w:rsidP="00AF3629">
            <w:pPr>
              <w:ind w:left="-138"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4F1716" w14:textId="77777777" w:rsidR="002047A0" w:rsidRPr="000B7CFB" w:rsidRDefault="002047A0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17354D35" w14:textId="77777777" w:rsidR="002047A0" w:rsidRPr="000B7CFB" w:rsidRDefault="002047A0" w:rsidP="00AF36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14:paraId="72DFB627" w14:textId="77777777" w:rsidR="002047A0" w:rsidRPr="000B7CFB" w:rsidRDefault="002047A0" w:rsidP="00AF362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C73740D" w14:textId="77777777" w:rsidR="002047A0" w:rsidRDefault="002047A0" w:rsidP="00DB5335"/>
    <w:p w14:paraId="2113AD42" w14:textId="1959FEE9" w:rsidR="002047A0" w:rsidRPr="002047A0" w:rsidRDefault="00AC79EF" w:rsidP="002047A0">
      <w:pPr>
        <w:rPr>
          <w:rFonts w:asciiTheme="majorHAnsi" w:hAnsiTheme="majorHAnsi" w:cs="Arial"/>
          <w:lang w:val="cs-CZ"/>
        </w:rPr>
      </w:pPr>
      <w:hyperlink r:id="rId10" w:history="1"/>
      <w:proofErr w:type="spellStart"/>
      <w:r w:rsidR="002047A0" w:rsidRPr="002047A0">
        <w:rPr>
          <w:rFonts w:asciiTheme="majorHAnsi" w:hAnsiTheme="majorHAnsi" w:cs="Arial"/>
          <w:lang w:val="cs-CZ"/>
        </w:rPr>
        <w:t>Przydatne</w:t>
      </w:r>
      <w:proofErr w:type="spellEnd"/>
      <w:r w:rsidR="002047A0" w:rsidRPr="002047A0">
        <w:rPr>
          <w:rFonts w:asciiTheme="majorHAnsi" w:hAnsiTheme="majorHAnsi" w:cs="Arial"/>
          <w:lang w:val="cs-CZ"/>
        </w:rPr>
        <w:t xml:space="preserve"> </w:t>
      </w:r>
      <w:proofErr w:type="spellStart"/>
      <w:r w:rsidR="002047A0" w:rsidRPr="002047A0">
        <w:rPr>
          <w:rFonts w:asciiTheme="majorHAnsi" w:hAnsiTheme="majorHAnsi" w:cs="Arial"/>
          <w:lang w:val="cs-CZ"/>
        </w:rPr>
        <w:t>linki</w:t>
      </w:r>
      <w:proofErr w:type="spellEnd"/>
      <w:r w:rsidR="002047A0" w:rsidRPr="002047A0">
        <w:rPr>
          <w:rFonts w:asciiTheme="majorHAnsi" w:hAnsiTheme="majorHAnsi" w:cs="Arial"/>
          <w:lang w:val="cs-CZ"/>
        </w:rPr>
        <w:t>:</w:t>
      </w:r>
    </w:p>
    <w:p w14:paraId="6663E34B" w14:textId="77777777" w:rsidR="002047A0" w:rsidRPr="000B7CFB" w:rsidRDefault="00AC79EF" w:rsidP="002047A0">
      <w:pPr>
        <w:rPr>
          <w:rFonts w:asciiTheme="majorHAnsi" w:hAnsiTheme="majorHAnsi" w:cs="Arial"/>
          <w:lang w:val="cs-CZ"/>
        </w:rPr>
      </w:pPr>
      <w:hyperlink r:id="rId11" w:history="1">
        <w:r w:rsidR="002047A0" w:rsidRPr="000B7CFB">
          <w:rPr>
            <w:rStyle w:val="Hypertextovodkaz"/>
            <w:rFonts w:asciiTheme="majorHAnsi" w:hAnsiTheme="majorHAnsi" w:cs="Arial"/>
            <w:lang w:val="cs-CZ"/>
          </w:rPr>
          <w:t>http://zm.org.pl/?a=segregacja-integracja</w:t>
        </w:r>
      </w:hyperlink>
    </w:p>
    <w:p w14:paraId="38DA53AD" w14:textId="77777777" w:rsidR="00DB5335" w:rsidRPr="000B7CFB" w:rsidRDefault="00AC79EF" w:rsidP="00DB5335">
      <w:pPr>
        <w:rPr>
          <w:rFonts w:asciiTheme="majorHAnsi" w:hAnsiTheme="majorHAnsi" w:cs="Arial"/>
          <w:lang w:val="cs-CZ"/>
        </w:rPr>
      </w:pPr>
      <w:hyperlink r:id="rId12" w:history="1">
        <w:r w:rsidR="00DB5335" w:rsidRPr="000B7CFB">
          <w:rPr>
            <w:rStyle w:val="Hypertextovodkaz"/>
            <w:rFonts w:asciiTheme="majorHAnsi" w:hAnsiTheme="majorHAnsi" w:cs="Arial"/>
            <w:lang w:val="cs-CZ"/>
          </w:rPr>
          <w:t>https://irt.wroc.pl/pliki/standardy_projektowe_dpr/index.html</w:t>
        </w:r>
      </w:hyperlink>
      <w:r w:rsidR="00DB5335"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="0024097B" w:rsidRPr="000B7CFB">
        <w:rPr>
          <w:rFonts w:asciiTheme="majorHAnsi" w:hAnsiTheme="majorHAnsi" w:cs="Arial"/>
          <w:lang w:val="cs-CZ"/>
        </w:rPr>
        <w:t>strona</w:t>
      </w:r>
      <w:proofErr w:type="spellEnd"/>
      <w:r w:rsidR="0024097B" w:rsidRPr="000B7CFB">
        <w:rPr>
          <w:rFonts w:asciiTheme="majorHAnsi" w:hAnsiTheme="majorHAnsi" w:cs="Arial"/>
          <w:lang w:val="cs-CZ"/>
        </w:rPr>
        <w:t xml:space="preserve"> 33 (3.3 </w:t>
      </w:r>
      <w:proofErr w:type="spellStart"/>
      <w:r w:rsidR="0024097B" w:rsidRPr="000B7CFB">
        <w:rPr>
          <w:rFonts w:asciiTheme="majorHAnsi" w:hAnsiTheme="majorHAnsi" w:cs="Arial"/>
          <w:lang w:val="cs-CZ"/>
        </w:rPr>
        <w:t>Kryteria</w:t>
      </w:r>
      <w:proofErr w:type="spellEnd"/>
      <w:r w:rsidR="0024097B"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="0024097B" w:rsidRPr="000B7CFB">
        <w:rPr>
          <w:rFonts w:asciiTheme="majorHAnsi" w:hAnsiTheme="majorHAnsi" w:cs="Arial"/>
          <w:lang w:val="cs-CZ"/>
        </w:rPr>
        <w:t>wyboru</w:t>
      </w:r>
      <w:proofErr w:type="spellEnd"/>
      <w:r w:rsidR="0024097B" w:rsidRPr="000B7CFB">
        <w:rPr>
          <w:rFonts w:asciiTheme="majorHAnsi" w:hAnsiTheme="majorHAnsi" w:cs="Arial"/>
          <w:lang w:val="cs-CZ"/>
        </w:rPr>
        <w:t xml:space="preserve"> infrastruktury </w:t>
      </w:r>
      <w:proofErr w:type="spellStart"/>
      <w:r w:rsidR="0024097B" w:rsidRPr="000B7CFB">
        <w:rPr>
          <w:rFonts w:asciiTheme="majorHAnsi" w:hAnsiTheme="majorHAnsi" w:cs="Arial"/>
          <w:lang w:val="cs-CZ"/>
        </w:rPr>
        <w:t>kolarskiej</w:t>
      </w:r>
      <w:proofErr w:type="spellEnd"/>
      <w:r w:rsidR="0024097B" w:rsidRPr="000B7CFB">
        <w:rPr>
          <w:rFonts w:asciiTheme="majorHAnsi" w:hAnsiTheme="majorHAnsi" w:cs="Arial"/>
          <w:lang w:val="cs-CZ"/>
        </w:rPr>
        <w:t>)</w:t>
      </w:r>
      <w:r w:rsidR="00DB5335" w:rsidRPr="000B7CFB">
        <w:rPr>
          <w:rFonts w:asciiTheme="majorHAnsi" w:hAnsiTheme="majorHAnsi" w:cs="Arial"/>
          <w:lang w:val="cs-CZ"/>
        </w:rPr>
        <w:t xml:space="preserve"> </w:t>
      </w:r>
    </w:p>
    <w:p w14:paraId="2AC8EAD7" w14:textId="77777777" w:rsidR="00DB5335" w:rsidRPr="000B7CFB" w:rsidRDefault="00AC79EF" w:rsidP="00DB5335">
      <w:pPr>
        <w:rPr>
          <w:rFonts w:asciiTheme="majorHAnsi" w:hAnsiTheme="majorHAnsi" w:cs="Arial"/>
          <w:lang w:val="cs-CZ"/>
        </w:rPr>
      </w:pPr>
      <w:hyperlink r:id="rId13" w:history="1">
        <w:r w:rsidR="00DB5335" w:rsidRPr="000B7CFB">
          <w:rPr>
            <w:rStyle w:val="Hypertextovodkaz"/>
            <w:rFonts w:asciiTheme="majorHAnsi" w:hAnsiTheme="majorHAnsi" w:cs="Arial"/>
            <w:lang w:val="cs-CZ"/>
          </w:rPr>
          <w:t>http://www.miastadlarowerow.pl/imgekoprojekty/files/zrozumiec_rowerzyste_www.pdf</w:t>
        </w:r>
      </w:hyperlink>
    </w:p>
    <w:p w14:paraId="78E60F85" w14:textId="77777777" w:rsidR="00DB5335" w:rsidRPr="000B7CFB" w:rsidRDefault="00AC79EF" w:rsidP="00DB5335">
      <w:pPr>
        <w:rPr>
          <w:rFonts w:asciiTheme="majorHAnsi" w:hAnsiTheme="majorHAnsi" w:cs="Arial"/>
          <w:lang w:val="cs-CZ"/>
        </w:rPr>
      </w:pPr>
      <w:hyperlink r:id="rId14" w:history="1">
        <w:r w:rsidR="00DB5335" w:rsidRPr="000B7CFB">
          <w:rPr>
            <w:rStyle w:val="Hypertextovodkaz"/>
            <w:rFonts w:asciiTheme="majorHAnsi" w:hAnsiTheme="majorHAnsi" w:cs="Arial"/>
            <w:lang w:val="cs-CZ"/>
          </w:rPr>
          <w:t>http://www.transport-publiczny.pl/wiadomosci/infrastruktura-rowerowa-to-nie-tylko-sciezki-597.html</w:t>
        </w:r>
      </w:hyperlink>
    </w:p>
    <w:p w14:paraId="2CEE6438" w14:textId="77777777" w:rsidR="00DB5335" w:rsidRPr="000B7CFB" w:rsidRDefault="00DB5335">
      <w:pPr>
        <w:rPr>
          <w:rFonts w:asciiTheme="majorHAnsi" w:hAnsiTheme="majorHAnsi"/>
          <w:lang w:val="cs-CZ"/>
        </w:rPr>
      </w:pPr>
      <w:r w:rsidRPr="000B7CFB">
        <w:rPr>
          <w:rFonts w:asciiTheme="majorHAnsi" w:hAnsiTheme="majorHAnsi"/>
          <w:lang w:val="cs-CZ"/>
        </w:rPr>
        <w:br w:type="page"/>
      </w:r>
    </w:p>
    <w:p w14:paraId="7823133B" w14:textId="77777777" w:rsidR="00DB5335" w:rsidRPr="00AF3629" w:rsidRDefault="0024097B" w:rsidP="00DB5335">
      <w:pPr>
        <w:spacing w:before="40" w:after="40"/>
        <w:rPr>
          <w:rFonts w:asciiTheme="majorHAnsi" w:hAnsiTheme="majorHAnsi" w:cs="Arial"/>
          <w:b/>
          <w:iCs/>
        </w:rPr>
      </w:pPr>
      <w:r w:rsidRPr="00AF3629">
        <w:rPr>
          <w:rFonts w:asciiTheme="majorHAnsi" w:hAnsiTheme="majorHAnsi" w:cs="Arial"/>
          <w:b/>
          <w:iCs/>
        </w:rPr>
        <w:lastRenderedPageBreak/>
        <w:t>Załącznik 2. Wytyczne dotyczące kolarstwa górskiego MTB</w:t>
      </w:r>
    </w:p>
    <w:p w14:paraId="74A5BC63" w14:textId="77777777" w:rsidR="00455B8F" w:rsidRPr="000B7CFB" w:rsidRDefault="00455B8F" w:rsidP="00DB5335">
      <w:pPr>
        <w:widowControl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auto"/>
          <w:lang w:val="cs-CZ"/>
        </w:rPr>
      </w:pPr>
    </w:p>
    <w:p w14:paraId="153908D8" w14:textId="77777777" w:rsidR="00DB5335" w:rsidRPr="000B7CFB" w:rsidRDefault="0024097B" w:rsidP="0024097B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b/>
          <w:bCs/>
          <w:color w:val="auto"/>
          <w:lang w:val="cs-CZ"/>
        </w:rPr>
      </w:pPr>
      <w:r w:rsidRPr="000B7CFB">
        <w:rPr>
          <w:rFonts w:asciiTheme="majorHAnsi" w:hAnsiTheme="majorHAnsi" w:cs="Arial"/>
          <w:b/>
          <w:bCs/>
          <w:color w:val="auto"/>
          <w:lang w:val="cs-CZ"/>
        </w:rPr>
        <w:t xml:space="preserve">Produkt MTB (Region </w:t>
      </w:r>
      <w:proofErr w:type="spellStart"/>
      <w:proofErr w:type="gramStart"/>
      <w:r w:rsidRPr="000B7CFB">
        <w:rPr>
          <w:rFonts w:asciiTheme="majorHAnsi" w:hAnsiTheme="majorHAnsi" w:cs="Arial"/>
          <w:b/>
          <w:bCs/>
          <w:color w:val="auto"/>
          <w:lang w:val="cs-CZ"/>
        </w:rPr>
        <w:t>Orlicko</w:t>
      </w:r>
      <w:proofErr w:type="spellEnd"/>
      <w:r w:rsidRPr="000B7CFB">
        <w:rPr>
          <w:rFonts w:asciiTheme="majorHAnsi" w:hAnsiTheme="majorHAnsi" w:cs="Arial"/>
          <w:b/>
          <w:bCs/>
          <w:color w:val="auto"/>
          <w:lang w:val="cs-CZ"/>
        </w:rPr>
        <w:t xml:space="preserve"> - </w:t>
      </w:r>
      <w:proofErr w:type="spellStart"/>
      <w:r w:rsidRPr="000B7CFB">
        <w:rPr>
          <w:rFonts w:asciiTheme="majorHAnsi" w:hAnsiTheme="majorHAnsi" w:cs="Arial"/>
          <w:b/>
          <w:bCs/>
          <w:color w:val="auto"/>
          <w:lang w:val="cs-CZ"/>
        </w:rPr>
        <w:t>Třebovsko</w:t>
      </w:r>
      <w:proofErr w:type="spellEnd"/>
      <w:proofErr w:type="gramEnd"/>
      <w:r w:rsidRPr="000B7CFB">
        <w:rPr>
          <w:rFonts w:asciiTheme="majorHAnsi" w:hAnsiTheme="majorHAnsi" w:cs="Arial"/>
          <w:b/>
          <w:bCs/>
          <w:color w:val="auto"/>
          <w:lang w:val="cs-CZ"/>
        </w:rPr>
        <w:t>):</w:t>
      </w:r>
    </w:p>
    <w:p w14:paraId="48150914" w14:textId="696DBCAC" w:rsidR="0024097B" w:rsidRPr="000B7CFB" w:rsidRDefault="0024097B" w:rsidP="000B7CFB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Expert MTB Roman </w:t>
      </w:r>
      <w:proofErr w:type="spellStart"/>
      <w:r w:rsidRPr="000B7CFB">
        <w:rPr>
          <w:rFonts w:asciiTheme="majorHAnsi" w:hAnsiTheme="majorHAnsi" w:cs="Arial"/>
        </w:rPr>
        <w:t>Kalabus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omówi</w:t>
      </w:r>
      <w:proofErr w:type="spellEnd"/>
      <w:r w:rsidRPr="000B7CFB">
        <w:rPr>
          <w:rFonts w:asciiTheme="majorHAnsi" w:hAnsiTheme="majorHAnsi" w:cs="Arial"/>
        </w:rPr>
        <w:t xml:space="preserve"> z </w:t>
      </w:r>
      <w:proofErr w:type="spellStart"/>
      <w:r w:rsidRPr="000B7CFB">
        <w:rPr>
          <w:rFonts w:asciiTheme="majorHAnsi" w:hAnsiTheme="majorHAnsi" w:cs="Arial"/>
        </w:rPr>
        <w:t>wiceprezydent</w:t>
      </w:r>
      <w:r w:rsidR="007353A6">
        <w:rPr>
          <w:rFonts w:asciiTheme="majorHAnsi" w:hAnsiTheme="majorHAnsi" w:cs="Arial"/>
        </w:rPr>
        <w:t>em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0B7CFB">
        <w:rPr>
          <w:rFonts w:asciiTheme="majorHAnsi" w:hAnsiTheme="majorHAnsi" w:cs="Arial"/>
        </w:rPr>
        <w:t>Pomb</w:t>
      </w:r>
      <w:r w:rsidR="007353A6">
        <w:rPr>
          <w:rFonts w:asciiTheme="majorHAnsi" w:hAnsiTheme="majorHAnsi" w:cs="Arial"/>
        </w:rPr>
        <w:t>y</w:t>
      </w:r>
      <w:proofErr w:type="spellEnd"/>
      <w:r w:rsidR="007353A6">
        <w:rPr>
          <w:rFonts w:asciiTheme="majorHAnsi" w:hAnsiTheme="majorHAnsi" w:cs="Arial"/>
        </w:rPr>
        <w:t xml:space="preserve"> -</w:t>
      </w:r>
      <w:r w:rsidRPr="000B7CFB">
        <w:rPr>
          <w:rFonts w:asciiTheme="majorHAnsi" w:hAnsiTheme="majorHAnsi" w:cs="Arial"/>
        </w:rPr>
        <w:t xml:space="preserve"> Maciej</w:t>
      </w:r>
      <w:r w:rsidR="007353A6">
        <w:rPr>
          <w:rFonts w:asciiTheme="majorHAnsi" w:hAnsiTheme="majorHAnsi" w:cs="Arial"/>
        </w:rPr>
        <w:t>em</w:t>
      </w:r>
      <w:proofErr w:type="gram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Pająk</w:t>
      </w:r>
      <w:r w:rsidR="007353A6">
        <w:rPr>
          <w:rFonts w:asciiTheme="majorHAnsi" w:hAnsiTheme="majorHAnsi" w:cs="Arial"/>
        </w:rPr>
        <w:t>iem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="007353A6" w:rsidRPr="000B7CFB">
        <w:rPr>
          <w:rFonts w:asciiTheme="majorHAnsi" w:hAnsiTheme="majorHAnsi" w:cs="Arial"/>
        </w:rPr>
        <w:t>końcow</w:t>
      </w:r>
      <w:r w:rsidR="007353A6">
        <w:rPr>
          <w:rFonts w:asciiTheme="majorHAnsi" w:hAnsiTheme="majorHAnsi" w:cs="Arial"/>
        </w:rPr>
        <w:t>ą</w:t>
      </w:r>
      <w:proofErr w:type="spellEnd"/>
      <w:r w:rsidR="007353A6">
        <w:rPr>
          <w:rFonts w:asciiTheme="majorHAnsi" w:hAnsiTheme="majorHAnsi" w:cs="Arial"/>
        </w:rPr>
        <w:t xml:space="preserve"> </w:t>
      </w:r>
      <w:proofErr w:type="spellStart"/>
      <w:r w:rsidR="007353A6">
        <w:rPr>
          <w:rFonts w:asciiTheme="majorHAnsi" w:hAnsiTheme="majorHAnsi" w:cs="Arial"/>
        </w:rPr>
        <w:t>wersję</w:t>
      </w:r>
      <w:proofErr w:type="spellEnd"/>
      <w:r w:rsidRPr="000B7CFB">
        <w:rPr>
          <w:rFonts w:asciiTheme="majorHAnsi" w:hAnsiTheme="majorHAnsi" w:cs="Arial"/>
        </w:rPr>
        <w:t xml:space="preserve"> Metodologi</w:t>
      </w:r>
      <w:r w:rsidR="007353A6">
        <w:rPr>
          <w:rFonts w:asciiTheme="majorHAnsi" w:hAnsiTheme="majorHAnsi" w:cs="Arial"/>
        </w:rPr>
        <w:t>i</w:t>
      </w:r>
      <w:r w:rsidRPr="000B7CFB">
        <w:rPr>
          <w:rFonts w:asciiTheme="majorHAnsi" w:hAnsiTheme="majorHAnsi" w:cs="Arial"/>
        </w:rPr>
        <w:t xml:space="preserve"> MTB (</w:t>
      </w:r>
      <w:proofErr w:type="spellStart"/>
      <w:r w:rsidRPr="000B7CFB">
        <w:rPr>
          <w:rFonts w:asciiTheme="majorHAnsi" w:hAnsiTheme="majorHAnsi" w:cs="Arial"/>
        </w:rPr>
        <w:t>zakładając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niewielk</w:t>
      </w:r>
      <w:r w:rsidR="007353A6">
        <w:rPr>
          <w:rFonts w:asciiTheme="majorHAnsi" w:hAnsiTheme="majorHAnsi" w:cs="Arial"/>
        </w:rPr>
        <w:t>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="007353A6" w:rsidRPr="000B7CFB">
        <w:rPr>
          <w:rFonts w:asciiTheme="majorHAnsi" w:hAnsiTheme="majorHAnsi" w:cs="Arial"/>
        </w:rPr>
        <w:t>podwykonawstwo</w:t>
      </w:r>
      <w:proofErr w:type="spellEnd"/>
      <w:r w:rsidR="007353A6">
        <w:rPr>
          <w:rFonts w:asciiTheme="majorHAnsi" w:hAnsiTheme="majorHAnsi" w:cs="Arial"/>
        </w:rPr>
        <w:t xml:space="preserve"> </w:t>
      </w:r>
      <w:proofErr w:type="spellStart"/>
      <w:r w:rsidR="007353A6">
        <w:rPr>
          <w:rFonts w:asciiTheme="majorHAnsi" w:hAnsiTheme="majorHAnsi" w:cs="Arial"/>
        </w:rPr>
        <w:t>dla</w:t>
      </w:r>
      <w:proofErr w:type="spellEnd"/>
      <w:r w:rsidR="007353A6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Pomb</w:t>
      </w:r>
      <w:r w:rsidR="007353A6">
        <w:rPr>
          <w:rFonts w:asciiTheme="majorHAnsi" w:hAnsiTheme="majorHAnsi" w:cs="Arial"/>
        </w:rPr>
        <w:t>y</w:t>
      </w:r>
      <w:proofErr w:type="spellEnd"/>
      <w:r w:rsidR="007353A6">
        <w:rPr>
          <w:rFonts w:asciiTheme="majorHAnsi" w:hAnsiTheme="majorHAnsi" w:cs="Arial"/>
        </w:rPr>
        <w:t xml:space="preserve"> -</w:t>
      </w:r>
      <w:r w:rsidRPr="000B7CFB">
        <w:rPr>
          <w:rFonts w:asciiTheme="majorHAnsi" w:hAnsiTheme="majorHAnsi" w:cs="Arial"/>
        </w:rPr>
        <w:t xml:space="preserve"> 150 €)</w:t>
      </w:r>
    </w:p>
    <w:p w14:paraId="6A0A3076" w14:textId="72145535" w:rsidR="0024097B" w:rsidRPr="000B7CFB" w:rsidRDefault="007353A6" w:rsidP="000B7CFB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E</w:t>
      </w:r>
      <w:r w:rsidR="0024097B" w:rsidRPr="000B7CFB">
        <w:rPr>
          <w:rFonts w:asciiTheme="majorHAnsi" w:hAnsiTheme="majorHAnsi" w:cs="Arial"/>
        </w:rPr>
        <w:t>ksperci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terenowi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poszczególnych</w:t>
      </w:r>
      <w:proofErr w:type="spellEnd"/>
      <w:r>
        <w:rPr>
          <w:rFonts w:asciiTheme="majorHAnsi" w:hAnsiTheme="majorHAnsi" w:cs="Arial"/>
        </w:rPr>
        <w:t xml:space="preserve"> PP</w:t>
      </w:r>
      <w:r w:rsidR="0024097B" w:rsidRPr="000B7CFB">
        <w:rPr>
          <w:rFonts w:asciiTheme="majorHAnsi" w:hAnsiTheme="majorHAnsi" w:cs="Arial"/>
        </w:rPr>
        <w:t xml:space="preserve">, </w:t>
      </w:r>
      <w:proofErr w:type="spellStart"/>
      <w:r>
        <w:rPr>
          <w:rFonts w:asciiTheme="majorHAnsi" w:hAnsiTheme="majorHAnsi" w:cs="Arial"/>
        </w:rPr>
        <w:t>wyślą</w:t>
      </w:r>
      <w:proofErr w:type="spellEnd"/>
      <w:r>
        <w:rPr>
          <w:rFonts w:asciiTheme="majorHAnsi" w:hAnsiTheme="majorHAnsi" w:cs="Arial"/>
        </w:rPr>
        <w:t xml:space="preserve"> do</w:t>
      </w:r>
      <w:r w:rsidR="0024097B" w:rsidRPr="000B7CF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10 </w:t>
      </w:r>
      <w:proofErr w:type="spellStart"/>
      <w:r>
        <w:rPr>
          <w:rFonts w:asciiTheme="majorHAnsi" w:hAnsiTheme="majorHAnsi" w:cs="Arial"/>
        </w:rPr>
        <w:t>maja</w:t>
      </w:r>
      <w:proofErr w:type="spellEnd"/>
      <w:r w:rsidR="0024097B" w:rsidRPr="000B7CFB">
        <w:rPr>
          <w:rFonts w:asciiTheme="majorHAnsi" w:hAnsiTheme="majorHAnsi" w:cs="Arial"/>
        </w:rPr>
        <w:t xml:space="preserve"> 2018 roku</w:t>
      </w:r>
      <w:r w:rsidRPr="007353A6"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l</w:t>
      </w:r>
      <w:r w:rsidRPr="00711644">
        <w:rPr>
          <w:rFonts w:asciiTheme="majorHAnsi" w:hAnsiTheme="majorHAnsi" w:cs="Arial"/>
        </w:rPr>
        <w:t>okalizacj</w:t>
      </w:r>
      <w:r>
        <w:rPr>
          <w:rFonts w:asciiTheme="majorHAnsi" w:hAnsiTheme="majorHAnsi" w:cs="Arial"/>
        </w:rPr>
        <w:t>ę</w:t>
      </w:r>
      <w:proofErr w:type="spellEnd"/>
      <w:r w:rsidRPr="00711644">
        <w:rPr>
          <w:rFonts w:asciiTheme="majorHAnsi" w:hAnsiTheme="majorHAnsi" w:cs="Arial"/>
        </w:rPr>
        <w:t xml:space="preserve"> </w:t>
      </w:r>
      <w:proofErr w:type="spellStart"/>
      <w:r w:rsidRPr="00711644">
        <w:rPr>
          <w:rFonts w:asciiTheme="majorHAnsi" w:hAnsiTheme="majorHAnsi" w:cs="Arial"/>
        </w:rPr>
        <w:t>istniejącej</w:t>
      </w:r>
      <w:proofErr w:type="spellEnd"/>
      <w:r w:rsidRPr="00711644">
        <w:rPr>
          <w:rFonts w:asciiTheme="majorHAnsi" w:hAnsiTheme="majorHAnsi" w:cs="Arial"/>
        </w:rPr>
        <w:t xml:space="preserve"> i </w:t>
      </w:r>
      <w:proofErr w:type="spellStart"/>
      <w:r w:rsidRPr="00711644">
        <w:rPr>
          <w:rFonts w:asciiTheme="majorHAnsi" w:hAnsiTheme="majorHAnsi" w:cs="Arial"/>
        </w:rPr>
        <w:t>planowanej</w:t>
      </w:r>
      <w:proofErr w:type="spellEnd"/>
      <w:r w:rsidRPr="00711644">
        <w:rPr>
          <w:rFonts w:asciiTheme="majorHAnsi" w:hAnsiTheme="majorHAnsi" w:cs="Arial"/>
        </w:rPr>
        <w:t xml:space="preserve"> infrastruktury MTB. </w:t>
      </w:r>
      <w:proofErr w:type="spellStart"/>
      <w:r w:rsidRPr="00711644">
        <w:rPr>
          <w:rFonts w:asciiTheme="majorHAnsi" w:hAnsiTheme="majorHAnsi" w:cs="Arial"/>
        </w:rPr>
        <w:t>formacie</w:t>
      </w:r>
      <w:proofErr w:type="spellEnd"/>
      <w:r w:rsidRPr="00711644">
        <w:rPr>
          <w:rFonts w:asciiTheme="majorHAnsi" w:hAnsiTheme="majorHAnsi" w:cs="Arial"/>
        </w:rPr>
        <w:t xml:space="preserve"> * .</w:t>
      </w:r>
      <w:proofErr w:type="spellStart"/>
      <w:r w:rsidRPr="00711644">
        <w:rPr>
          <w:rFonts w:asciiTheme="majorHAnsi" w:hAnsiTheme="majorHAnsi" w:cs="Arial"/>
        </w:rPr>
        <w:t>shp</w:t>
      </w:r>
      <w:proofErr w:type="spellEnd"/>
      <w:r w:rsidRPr="00711644">
        <w:rPr>
          <w:rFonts w:asciiTheme="majorHAnsi" w:hAnsiTheme="majorHAnsi" w:cs="Arial"/>
        </w:rPr>
        <w:t xml:space="preserve"> (punkt lub </w:t>
      </w:r>
      <w:proofErr w:type="spellStart"/>
      <w:r w:rsidRPr="00711644">
        <w:rPr>
          <w:rFonts w:asciiTheme="majorHAnsi" w:hAnsiTheme="majorHAnsi" w:cs="Arial"/>
        </w:rPr>
        <w:t>wielokąt</w:t>
      </w:r>
      <w:proofErr w:type="spellEnd"/>
      <w:r w:rsidRPr="00711644">
        <w:rPr>
          <w:rFonts w:asciiTheme="majorHAnsi" w:hAnsiTheme="majorHAnsi" w:cs="Arial"/>
        </w:rPr>
        <w:t xml:space="preserve">) </w:t>
      </w:r>
      <w:proofErr w:type="spellStart"/>
      <w:r w:rsidRPr="00711644">
        <w:rPr>
          <w:rFonts w:asciiTheme="majorHAnsi" w:hAnsiTheme="majorHAnsi" w:cs="Arial"/>
        </w:rPr>
        <w:t>można</w:t>
      </w:r>
      <w:proofErr w:type="spellEnd"/>
      <w:r w:rsidRPr="00711644">
        <w:rPr>
          <w:rFonts w:asciiTheme="majorHAnsi" w:hAnsiTheme="majorHAnsi" w:cs="Arial"/>
        </w:rPr>
        <w:t xml:space="preserve"> </w:t>
      </w:r>
      <w:proofErr w:type="spellStart"/>
      <w:r w:rsidRPr="00711644">
        <w:rPr>
          <w:rFonts w:asciiTheme="majorHAnsi" w:hAnsiTheme="majorHAnsi" w:cs="Arial"/>
        </w:rPr>
        <w:t>też</w:t>
      </w:r>
      <w:proofErr w:type="spellEnd"/>
      <w:r w:rsidRPr="00711644">
        <w:rPr>
          <w:rFonts w:asciiTheme="majorHAnsi" w:hAnsiTheme="majorHAnsi" w:cs="Arial"/>
        </w:rPr>
        <w:t xml:space="preserve"> </w:t>
      </w:r>
      <w:proofErr w:type="spellStart"/>
      <w:r w:rsidRPr="00711644">
        <w:rPr>
          <w:rFonts w:asciiTheme="majorHAnsi" w:hAnsiTheme="majorHAnsi" w:cs="Arial"/>
        </w:rPr>
        <w:t>określić</w:t>
      </w:r>
      <w:proofErr w:type="spellEnd"/>
      <w:r w:rsidRPr="00711644">
        <w:rPr>
          <w:rFonts w:asciiTheme="majorHAnsi" w:hAnsiTheme="majorHAnsi" w:cs="Arial"/>
        </w:rPr>
        <w:t xml:space="preserve">, </w:t>
      </w:r>
      <w:proofErr w:type="spellStart"/>
      <w:r w:rsidRPr="00711644">
        <w:rPr>
          <w:rFonts w:asciiTheme="majorHAnsi" w:hAnsiTheme="majorHAnsi" w:cs="Arial"/>
        </w:rPr>
        <w:t>czy</w:t>
      </w:r>
      <w:proofErr w:type="spellEnd"/>
      <w:r w:rsidRPr="00711644">
        <w:rPr>
          <w:rFonts w:asciiTheme="majorHAnsi" w:hAnsiTheme="majorHAnsi" w:cs="Arial"/>
        </w:rPr>
        <w:t xml:space="preserve"> </w:t>
      </w:r>
      <w:proofErr w:type="spellStart"/>
      <w:r w:rsidRPr="00711644">
        <w:rPr>
          <w:rFonts w:asciiTheme="majorHAnsi" w:hAnsiTheme="majorHAnsi" w:cs="Arial"/>
        </w:rPr>
        <w:t>współrzędne</w:t>
      </w:r>
      <w:proofErr w:type="spellEnd"/>
      <w:r w:rsidRPr="00711644">
        <w:rPr>
          <w:rFonts w:asciiTheme="majorHAnsi" w:hAnsiTheme="majorHAnsi" w:cs="Arial"/>
        </w:rPr>
        <w:t xml:space="preserve"> punktu, </w:t>
      </w:r>
      <w:proofErr w:type="spellStart"/>
      <w:r w:rsidRPr="00711644">
        <w:rPr>
          <w:rFonts w:asciiTheme="majorHAnsi" w:hAnsiTheme="majorHAnsi" w:cs="Arial"/>
        </w:rPr>
        <w:t>wielokąt</w:t>
      </w:r>
      <w:proofErr w:type="spellEnd"/>
      <w:r w:rsidRPr="00711644">
        <w:rPr>
          <w:rFonts w:asciiTheme="majorHAnsi" w:hAnsiTheme="majorHAnsi" w:cs="Arial"/>
        </w:rPr>
        <w:t xml:space="preserve"> </w:t>
      </w:r>
      <w:proofErr w:type="spellStart"/>
      <w:r w:rsidRPr="00711644">
        <w:rPr>
          <w:rFonts w:asciiTheme="majorHAnsi" w:hAnsiTheme="majorHAnsi" w:cs="Arial"/>
        </w:rPr>
        <w:t>rysować</w:t>
      </w:r>
      <w:proofErr w:type="spellEnd"/>
      <w:r w:rsidRPr="00711644">
        <w:rPr>
          <w:rFonts w:asciiTheme="majorHAnsi" w:hAnsiTheme="majorHAnsi" w:cs="Arial"/>
        </w:rPr>
        <w:t xml:space="preserve"> </w:t>
      </w:r>
      <w:proofErr w:type="spellStart"/>
      <w:r w:rsidRPr="00711644">
        <w:rPr>
          <w:rFonts w:asciiTheme="majorHAnsi" w:hAnsiTheme="majorHAnsi" w:cs="Arial"/>
        </w:rPr>
        <w:t>mapę</w:t>
      </w:r>
      <w:proofErr w:type="spellEnd"/>
      <w:r w:rsidRPr="00711644">
        <w:rPr>
          <w:rFonts w:asciiTheme="majorHAnsi" w:hAnsiTheme="majorHAnsi" w:cs="Arial"/>
        </w:rPr>
        <w:t xml:space="preserve"> (punkt = punkt </w:t>
      </w:r>
      <w:proofErr w:type="spellStart"/>
      <w:r w:rsidRPr="00711644">
        <w:rPr>
          <w:rFonts w:asciiTheme="majorHAnsi" w:hAnsiTheme="majorHAnsi" w:cs="Arial"/>
        </w:rPr>
        <w:t>wyjścia</w:t>
      </w:r>
      <w:proofErr w:type="spellEnd"/>
      <w:r w:rsidRPr="00711644">
        <w:rPr>
          <w:rFonts w:asciiTheme="majorHAnsi" w:hAnsiTheme="majorHAnsi" w:cs="Arial"/>
        </w:rPr>
        <w:t>)</w:t>
      </w:r>
      <w:r w:rsidR="0024097B" w:rsidRPr="000B7CFB">
        <w:rPr>
          <w:rFonts w:asciiTheme="majorHAnsi" w:hAnsiTheme="majorHAnsi" w:cs="Arial"/>
        </w:rPr>
        <w:t xml:space="preserve">, po </w:t>
      </w:r>
      <w:proofErr w:type="spellStart"/>
      <w:r w:rsidR="0024097B" w:rsidRPr="000B7CFB">
        <w:rPr>
          <w:rFonts w:asciiTheme="majorHAnsi" w:hAnsiTheme="majorHAnsi" w:cs="Arial"/>
        </w:rPr>
        <w:t>konsultacji</w:t>
      </w:r>
      <w:proofErr w:type="spellEnd"/>
      <w:r w:rsidR="0024097B" w:rsidRPr="000B7CFB">
        <w:rPr>
          <w:rFonts w:asciiTheme="majorHAnsi" w:hAnsiTheme="majorHAnsi" w:cs="Arial"/>
        </w:rPr>
        <w:t xml:space="preserve"> z </w:t>
      </w:r>
      <w:proofErr w:type="spellStart"/>
      <w:r w:rsidR="0024097B" w:rsidRPr="000B7CFB">
        <w:rPr>
          <w:rFonts w:asciiTheme="majorHAnsi" w:hAnsiTheme="majorHAnsi" w:cs="Arial"/>
        </w:rPr>
        <w:t>Renatą</w:t>
      </w:r>
      <w:proofErr w:type="spellEnd"/>
      <w:r w:rsidR="0024097B" w:rsidRPr="000B7CFB">
        <w:rPr>
          <w:rFonts w:asciiTheme="majorHAnsi" w:hAnsiTheme="majorHAnsi" w:cs="Arial"/>
        </w:rPr>
        <w:t xml:space="preserve"> IRT (Aleksandra S., </w:t>
      </w:r>
      <w:proofErr w:type="spellStart"/>
      <w:r w:rsidR="0024097B" w:rsidRPr="000B7CFB">
        <w:rPr>
          <w:rFonts w:asciiTheme="majorHAnsi" w:hAnsiTheme="majorHAnsi" w:cs="Arial"/>
        </w:rPr>
        <w:t>kopiować</w:t>
      </w:r>
      <w:proofErr w:type="spellEnd"/>
      <w:r w:rsidR="0024097B" w:rsidRPr="000B7CFB">
        <w:rPr>
          <w:rFonts w:asciiTheme="majorHAnsi" w:hAnsiTheme="majorHAnsi" w:cs="Arial"/>
        </w:rPr>
        <w:t xml:space="preserve"> i Renata Robert S. Š.) </w:t>
      </w:r>
    </w:p>
    <w:p w14:paraId="74D24F9F" w14:textId="6E7B4F0C" w:rsidR="007353A6" w:rsidRDefault="0024097B" w:rsidP="000B7CFB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 </w:t>
      </w:r>
      <w:r w:rsidR="007353A6">
        <w:rPr>
          <w:rFonts w:asciiTheme="majorHAnsi" w:hAnsiTheme="majorHAnsi" w:cs="Arial"/>
        </w:rPr>
        <w:t>I</w:t>
      </w:r>
      <w:r w:rsidRPr="000B7CFB">
        <w:rPr>
          <w:rFonts w:asciiTheme="majorHAnsi" w:hAnsiTheme="majorHAnsi" w:cs="Arial"/>
        </w:rPr>
        <w:t xml:space="preserve">nfrastruktura </w:t>
      </w:r>
      <w:r w:rsidR="007353A6" w:rsidRPr="00CE6DD2">
        <w:rPr>
          <w:rFonts w:asciiTheme="majorHAnsi" w:hAnsiTheme="majorHAnsi" w:cs="Arial"/>
        </w:rPr>
        <w:t>MTB</w:t>
      </w:r>
      <w:r w:rsidR="007353A6" w:rsidRPr="00D7668B">
        <w:rPr>
          <w:rFonts w:asciiTheme="majorHAnsi" w:hAnsiTheme="majorHAnsi" w:cs="Arial"/>
        </w:rPr>
        <w:t xml:space="preserve"> </w:t>
      </w:r>
      <w:r w:rsidR="007353A6">
        <w:rPr>
          <w:rFonts w:asciiTheme="majorHAnsi" w:hAnsiTheme="majorHAnsi" w:cs="Arial"/>
        </w:rPr>
        <w:t>to</w:t>
      </w:r>
      <w:r w:rsidRPr="000B7CFB">
        <w:rPr>
          <w:rFonts w:asciiTheme="majorHAnsi" w:hAnsiTheme="majorHAnsi" w:cs="Arial"/>
        </w:rPr>
        <w:t>:</w:t>
      </w:r>
    </w:p>
    <w:p w14:paraId="37B87896" w14:textId="77777777" w:rsidR="007353A6" w:rsidRPr="000B7CFB" w:rsidRDefault="007353A6" w:rsidP="000B7CFB">
      <w:pPr>
        <w:pStyle w:val="Odstavecseseznamem"/>
        <w:numPr>
          <w:ilvl w:val="3"/>
          <w:numId w:val="50"/>
        </w:numPr>
        <w:spacing w:after="0" w:line="240" w:lineRule="auto"/>
        <w:ind w:left="1985"/>
        <w:contextualSpacing w:val="0"/>
        <w:rPr>
          <w:rFonts w:asciiTheme="majorHAnsi" w:hAnsiTheme="majorHAnsi"/>
        </w:rPr>
      </w:pPr>
      <w:proofErr w:type="spellStart"/>
      <w:r w:rsidRPr="000B7CFB">
        <w:rPr>
          <w:rFonts w:asciiTheme="majorHAnsi" w:hAnsiTheme="majorHAnsi"/>
        </w:rPr>
        <w:t>obszary</w:t>
      </w:r>
      <w:proofErr w:type="spellEnd"/>
      <w:r w:rsidRPr="000B7CFB">
        <w:rPr>
          <w:rFonts w:asciiTheme="majorHAnsi" w:hAnsiTheme="majorHAnsi"/>
        </w:rPr>
        <w:t xml:space="preserve"> </w:t>
      </w:r>
      <w:proofErr w:type="spellStart"/>
      <w:r w:rsidRPr="000B7CFB">
        <w:rPr>
          <w:rFonts w:asciiTheme="majorHAnsi" w:hAnsiTheme="majorHAnsi"/>
        </w:rPr>
        <w:t>singletrail</w:t>
      </w:r>
      <w:proofErr w:type="spellEnd"/>
      <w:r w:rsidRPr="000B7CFB">
        <w:rPr>
          <w:rFonts w:asciiTheme="majorHAnsi" w:hAnsiTheme="majorHAnsi"/>
        </w:rPr>
        <w:t xml:space="preserve"> (</w:t>
      </w:r>
      <w:proofErr w:type="spellStart"/>
      <w:r w:rsidRPr="000B7CFB">
        <w:rPr>
          <w:rFonts w:asciiTheme="majorHAnsi" w:hAnsiTheme="majorHAnsi"/>
        </w:rPr>
        <w:t>bikeresorty</w:t>
      </w:r>
      <w:proofErr w:type="spellEnd"/>
      <w:r w:rsidRPr="000B7CFB">
        <w:rPr>
          <w:rFonts w:asciiTheme="majorHAnsi" w:hAnsiTheme="majorHAnsi"/>
        </w:rPr>
        <w:t xml:space="preserve">, </w:t>
      </w:r>
      <w:proofErr w:type="spellStart"/>
      <w:r w:rsidRPr="000B7CFB">
        <w:rPr>
          <w:rFonts w:asciiTheme="majorHAnsi" w:hAnsiTheme="majorHAnsi"/>
        </w:rPr>
        <w:t>obszary</w:t>
      </w:r>
      <w:proofErr w:type="spellEnd"/>
      <w:r w:rsidRPr="000B7CFB">
        <w:rPr>
          <w:rFonts w:asciiTheme="majorHAnsi" w:hAnsiTheme="majorHAnsi"/>
        </w:rPr>
        <w:t xml:space="preserve"> </w:t>
      </w:r>
      <w:proofErr w:type="spellStart"/>
      <w:r w:rsidRPr="000B7CFB">
        <w:rPr>
          <w:rFonts w:asciiTheme="majorHAnsi" w:hAnsiTheme="majorHAnsi"/>
        </w:rPr>
        <w:t>singletrail</w:t>
      </w:r>
      <w:proofErr w:type="spellEnd"/>
      <w:r w:rsidRPr="000B7CFB">
        <w:rPr>
          <w:rFonts w:asciiTheme="majorHAnsi" w:hAnsiTheme="majorHAnsi"/>
        </w:rPr>
        <w:t xml:space="preserve"> – centra </w:t>
      </w:r>
      <w:proofErr w:type="spellStart"/>
      <w:r w:rsidRPr="000B7CFB">
        <w:rPr>
          <w:rFonts w:asciiTheme="majorHAnsi" w:hAnsiTheme="majorHAnsi"/>
        </w:rPr>
        <w:t>singletrail</w:t>
      </w:r>
      <w:proofErr w:type="spellEnd"/>
      <w:r w:rsidRPr="000B7CFB">
        <w:rPr>
          <w:rFonts w:asciiTheme="majorHAnsi" w:hAnsiTheme="majorHAnsi"/>
        </w:rPr>
        <w:t xml:space="preserve">, </w:t>
      </w:r>
      <w:proofErr w:type="spellStart"/>
      <w:r w:rsidRPr="000B7CFB">
        <w:rPr>
          <w:rFonts w:asciiTheme="majorHAnsi" w:hAnsiTheme="majorHAnsi"/>
        </w:rPr>
        <w:t>obszary</w:t>
      </w:r>
      <w:proofErr w:type="spellEnd"/>
      <w:r w:rsidRPr="000B7CFB">
        <w:rPr>
          <w:rFonts w:asciiTheme="majorHAnsi" w:hAnsiTheme="majorHAnsi"/>
        </w:rPr>
        <w:t xml:space="preserve"> </w:t>
      </w:r>
      <w:proofErr w:type="spellStart"/>
      <w:r w:rsidRPr="000B7CFB">
        <w:rPr>
          <w:rFonts w:asciiTheme="majorHAnsi" w:hAnsiTheme="majorHAnsi"/>
        </w:rPr>
        <w:t>trailowe</w:t>
      </w:r>
      <w:proofErr w:type="spellEnd"/>
      <w:r w:rsidRPr="000B7CFB">
        <w:rPr>
          <w:rFonts w:asciiTheme="majorHAnsi" w:hAnsiTheme="majorHAnsi"/>
        </w:rPr>
        <w:t xml:space="preserve">), </w:t>
      </w:r>
      <w:proofErr w:type="spellStart"/>
      <w:r w:rsidRPr="000B7CFB">
        <w:rPr>
          <w:rFonts w:asciiTheme="majorHAnsi" w:hAnsiTheme="majorHAnsi"/>
        </w:rPr>
        <w:t>zakreślone</w:t>
      </w:r>
      <w:proofErr w:type="spellEnd"/>
      <w:r w:rsidRPr="000B7CFB">
        <w:rPr>
          <w:rFonts w:asciiTheme="majorHAnsi" w:hAnsiTheme="majorHAnsi"/>
        </w:rPr>
        <w:t xml:space="preserve"> </w:t>
      </w:r>
      <w:proofErr w:type="spellStart"/>
      <w:r w:rsidRPr="000B7CFB">
        <w:rPr>
          <w:rFonts w:asciiTheme="majorHAnsi" w:hAnsiTheme="majorHAnsi"/>
        </w:rPr>
        <w:t>kółkiem</w:t>
      </w:r>
      <w:proofErr w:type="spellEnd"/>
      <w:r w:rsidRPr="000B7CFB">
        <w:rPr>
          <w:rFonts w:asciiTheme="majorHAnsi" w:hAnsiTheme="majorHAnsi"/>
        </w:rPr>
        <w:t xml:space="preserve"> lub </w:t>
      </w:r>
      <w:proofErr w:type="spellStart"/>
      <w:r w:rsidRPr="000B7CFB">
        <w:rPr>
          <w:rFonts w:asciiTheme="majorHAnsi" w:hAnsiTheme="majorHAnsi"/>
        </w:rPr>
        <w:t>poligonem</w:t>
      </w:r>
      <w:proofErr w:type="spellEnd"/>
      <w:r w:rsidRPr="000B7CFB">
        <w:rPr>
          <w:rFonts w:asciiTheme="majorHAnsi" w:hAnsiTheme="majorHAnsi"/>
        </w:rPr>
        <w:t xml:space="preserve"> (</w:t>
      </w:r>
      <w:proofErr w:type="spellStart"/>
      <w:r w:rsidRPr="000B7CFB">
        <w:rPr>
          <w:rFonts w:asciiTheme="majorHAnsi" w:hAnsiTheme="majorHAnsi"/>
        </w:rPr>
        <w:t>większe</w:t>
      </w:r>
      <w:proofErr w:type="spellEnd"/>
      <w:r w:rsidRPr="000B7CFB">
        <w:rPr>
          <w:rFonts w:asciiTheme="majorHAnsi" w:hAnsiTheme="majorHAnsi"/>
        </w:rPr>
        <w:t xml:space="preserve"> </w:t>
      </w:r>
      <w:proofErr w:type="spellStart"/>
      <w:r w:rsidRPr="000B7CFB">
        <w:rPr>
          <w:rFonts w:asciiTheme="majorHAnsi" w:hAnsiTheme="majorHAnsi"/>
        </w:rPr>
        <w:t>miejsca</w:t>
      </w:r>
      <w:proofErr w:type="spellEnd"/>
      <w:r w:rsidRPr="000B7CFB">
        <w:rPr>
          <w:rFonts w:asciiTheme="majorHAnsi" w:hAnsiTheme="majorHAnsi"/>
        </w:rPr>
        <w:t xml:space="preserve">), </w:t>
      </w:r>
      <w:proofErr w:type="spellStart"/>
      <w:proofErr w:type="gramStart"/>
      <w:r w:rsidRPr="000B7CFB">
        <w:rPr>
          <w:rFonts w:asciiTheme="majorHAnsi" w:hAnsiTheme="majorHAnsi"/>
        </w:rPr>
        <w:t>miejsca</w:t>
      </w:r>
      <w:proofErr w:type="spellEnd"/>
      <w:proofErr w:type="gramEnd"/>
      <w:r w:rsidRPr="000B7CFB">
        <w:rPr>
          <w:rFonts w:asciiTheme="majorHAnsi" w:hAnsiTheme="majorHAnsi"/>
        </w:rPr>
        <w:t xml:space="preserve"> z co </w:t>
      </w:r>
      <w:proofErr w:type="spellStart"/>
      <w:r w:rsidRPr="000B7CFB">
        <w:rPr>
          <w:rFonts w:asciiTheme="majorHAnsi" w:hAnsiTheme="majorHAnsi"/>
        </w:rPr>
        <w:t>najmniej</w:t>
      </w:r>
      <w:proofErr w:type="spellEnd"/>
      <w:r w:rsidRPr="000B7CFB">
        <w:rPr>
          <w:rFonts w:asciiTheme="majorHAnsi" w:hAnsiTheme="majorHAnsi"/>
        </w:rPr>
        <w:t xml:space="preserve"> 5 km tras </w:t>
      </w:r>
      <w:proofErr w:type="spellStart"/>
      <w:r w:rsidRPr="000B7CFB">
        <w:rPr>
          <w:rFonts w:asciiTheme="majorHAnsi" w:hAnsiTheme="majorHAnsi"/>
        </w:rPr>
        <w:t>singletrack</w:t>
      </w:r>
      <w:proofErr w:type="spellEnd"/>
      <w:r w:rsidRPr="000B7CFB">
        <w:rPr>
          <w:rFonts w:asciiTheme="majorHAnsi" w:hAnsiTheme="majorHAnsi"/>
        </w:rPr>
        <w:t xml:space="preserve"> + </w:t>
      </w:r>
      <w:proofErr w:type="spellStart"/>
      <w:r w:rsidRPr="000B7CFB">
        <w:rPr>
          <w:rFonts w:asciiTheme="majorHAnsi" w:hAnsiTheme="majorHAnsi"/>
        </w:rPr>
        <w:t>dowolny</w:t>
      </w:r>
      <w:proofErr w:type="spellEnd"/>
      <w:r w:rsidRPr="000B7CFB">
        <w:rPr>
          <w:rFonts w:asciiTheme="majorHAnsi" w:hAnsiTheme="majorHAnsi"/>
        </w:rPr>
        <w:t xml:space="preserve"> </w:t>
      </w:r>
      <w:proofErr w:type="spellStart"/>
      <w:r w:rsidRPr="000B7CFB">
        <w:rPr>
          <w:rFonts w:asciiTheme="majorHAnsi" w:hAnsiTheme="majorHAnsi"/>
        </w:rPr>
        <w:t>zakres</w:t>
      </w:r>
      <w:proofErr w:type="spellEnd"/>
      <w:r w:rsidRPr="000B7CFB">
        <w:rPr>
          <w:rFonts w:asciiTheme="majorHAnsi" w:hAnsiTheme="majorHAnsi"/>
        </w:rPr>
        <w:t xml:space="preserve"> </w:t>
      </w:r>
      <w:proofErr w:type="spellStart"/>
      <w:r w:rsidRPr="000B7CFB">
        <w:rPr>
          <w:rFonts w:asciiTheme="majorHAnsi" w:hAnsiTheme="majorHAnsi"/>
        </w:rPr>
        <w:t>nawiązującej</w:t>
      </w:r>
      <w:proofErr w:type="spellEnd"/>
      <w:r w:rsidRPr="000B7CFB">
        <w:rPr>
          <w:rFonts w:asciiTheme="majorHAnsi" w:hAnsiTheme="majorHAnsi"/>
        </w:rPr>
        <w:t xml:space="preserve"> infrastruktury tras MTB i </w:t>
      </w:r>
      <w:proofErr w:type="spellStart"/>
      <w:r w:rsidRPr="000B7CFB">
        <w:rPr>
          <w:rFonts w:asciiTheme="majorHAnsi" w:hAnsiTheme="majorHAnsi"/>
        </w:rPr>
        <w:t>inne</w:t>
      </w:r>
      <w:proofErr w:type="spellEnd"/>
      <w:r w:rsidRPr="000B7CFB">
        <w:rPr>
          <w:rFonts w:asciiTheme="majorHAnsi" w:hAnsiTheme="majorHAnsi"/>
        </w:rPr>
        <w:t xml:space="preserve">) </w:t>
      </w:r>
    </w:p>
    <w:p w14:paraId="3AF6D687" w14:textId="77777777" w:rsidR="007353A6" w:rsidRPr="000B7CFB" w:rsidRDefault="007353A6" w:rsidP="000B7CFB">
      <w:pPr>
        <w:pStyle w:val="Odstavecseseznamem"/>
        <w:numPr>
          <w:ilvl w:val="3"/>
          <w:numId w:val="50"/>
        </w:numPr>
        <w:spacing w:after="0" w:line="240" w:lineRule="auto"/>
        <w:ind w:left="1985"/>
        <w:contextualSpacing w:val="0"/>
        <w:rPr>
          <w:rFonts w:asciiTheme="majorHAnsi" w:hAnsiTheme="majorHAnsi"/>
        </w:rPr>
      </w:pPr>
      <w:r w:rsidRPr="000B7CFB">
        <w:rPr>
          <w:rFonts w:asciiTheme="majorHAnsi" w:hAnsiTheme="majorHAnsi"/>
        </w:rPr>
        <w:t xml:space="preserve">bike </w:t>
      </w:r>
      <w:proofErr w:type="spellStart"/>
      <w:r w:rsidRPr="000B7CFB">
        <w:rPr>
          <w:rFonts w:asciiTheme="majorHAnsi" w:hAnsiTheme="majorHAnsi"/>
        </w:rPr>
        <w:t>parki</w:t>
      </w:r>
      <w:proofErr w:type="spellEnd"/>
      <w:r w:rsidRPr="000B7CFB">
        <w:rPr>
          <w:rFonts w:asciiTheme="majorHAnsi" w:hAnsiTheme="majorHAnsi"/>
        </w:rPr>
        <w:t xml:space="preserve"> (</w:t>
      </w:r>
      <w:proofErr w:type="spellStart"/>
      <w:r w:rsidRPr="000B7CFB">
        <w:rPr>
          <w:rFonts w:asciiTheme="majorHAnsi" w:hAnsiTheme="majorHAnsi"/>
        </w:rPr>
        <w:t>dowm</w:t>
      </w:r>
      <w:proofErr w:type="spellEnd"/>
      <w:r w:rsidRPr="000B7CFB">
        <w:rPr>
          <w:rFonts w:asciiTheme="majorHAnsi" w:hAnsiTheme="majorHAnsi"/>
        </w:rPr>
        <w:t xml:space="preserve"> </w:t>
      </w:r>
      <w:proofErr w:type="spellStart"/>
      <w:proofErr w:type="gramStart"/>
      <w:r w:rsidRPr="000B7CFB">
        <w:rPr>
          <w:rFonts w:asciiTheme="majorHAnsi" w:hAnsiTheme="majorHAnsi"/>
        </w:rPr>
        <w:t>hill</w:t>
      </w:r>
      <w:proofErr w:type="spellEnd"/>
      <w:r w:rsidRPr="000B7CFB">
        <w:rPr>
          <w:rFonts w:asciiTheme="majorHAnsi" w:hAnsiTheme="majorHAnsi"/>
        </w:rPr>
        <w:t>,...</w:t>
      </w:r>
      <w:proofErr w:type="gramEnd"/>
      <w:r w:rsidRPr="000B7CFB">
        <w:rPr>
          <w:rFonts w:asciiTheme="majorHAnsi" w:hAnsiTheme="majorHAnsi"/>
        </w:rPr>
        <w:t xml:space="preserve">), </w:t>
      </w:r>
      <w:proofErr w:type="spellStart"/>
      <w:r w:rsidRPr="000B7CFB">
        <w:rPr>
          <w:rFonts w:asciiTheme="majorHAnsi" w:hAnsiTheme="majorHAnsi"/>
        </w:rPr>
        <w:t>zakreślone</w:t>
      </w:r>
      <w:proofErr w:type="spellEnd"/>
      <w:r w:rsidRPr="000B7CFB">
        <w:rPr>
          <w:rFonts w:asciiTheme="majorHAnsi" w:hAnsiTheme="majorHAnsi"/>
        </w:rPr>
        <w:t xml:space="preserve"> </w:t>
      </w:r>
      <w:proofErr w:type="spellStart"/>
      <w:r w:rsidRPr="000B7CFB">
        <w:rPr>
          <w:rFonts w:asciiTheme="majorHAnsi" w:hAnsiTheme="majorHAnsi"/>
        </w:rPr>
        <w:t>kółkiem</w:t>
      </w:r>
      <w:proofErr w:type="spellEnd"/>
    </w:p>
    <w:p w14:paraId="1688764A" w14:textId="78509B8D" w:rsidR="0024097B" w:rsidRPr="000B7CFB" w:rsidRDefault="0024097B" w:rsidP="000B7CFB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>R</w:t>
      </w:r>
      <w:r w:rsidR="002047A0">
        <w:rPr>
          <w:rFonts w:asciiTheme="majorHAnsi" w:hAnsiTheme="majorHAnsi" w:cs="Arial"/>
        </w:rPr>
        <w:t xml:space="preserve">enata Šedová </w:t>
      </w:r>
      <w:proofErr w:type="spellStart"/>
      <w:r w:rsidR="002047A0">
        <w:rPr>
          <w:rFonts w:asciiTheme="majorHAnsi" w:hAnsiTheme="majorHAnsi" w:cs="Arial"/>
        </w:rPr>
        <w:t>przekaże</w:t>
      </w:r>
      <w:proofErr w:type="spellEnd"/>
      <w:r w:rsidR="002047A0">
        <w:rPr>
          <w:rFonts w:asciiTheme="majorHAnsi" w:hAnsiTheme="majorHAnsi" w:cs="Arial"/>
        </w:rPr>
        <w:t xml:space="preserve"> </w:t>
      </w:r>
      <w:proofErr w:type="spellStart"/>
      <w:r w:rsidR="002047A0">
        <w:rPr>
          <w:rFonts w:asciiTheme="majorHAnsi" w:hAnsiTheme="majorHAnsi" w:cs="Arial"/>
        </w:rPr>
        <w:t>tabelę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atrybut</w:t>
      </w:r>
      <w:r w:rsidR="002047A0">
        <w:rPr>
          <w:rFonts w:asciiTheme="majorHAnsi" w:hAnsiTheme="majorHAnsi" w:cs="Arial"/>
        </w:rPr>
        <w:t>ów</w:t>
      </w:r>
      <w:proofErr w:type="spellEnd"/>
      <w:r w:rsidRPr="000B7CFB">
        <w:rPr>
          <w:rFonts w:asciiTheme="majorHAnsi" w:hAnsiTheme="majorHAnsi" w:cs="Arial"/>
        </w:rPr>
        <w:t xml:space="preserve"> infrastruktury MTB w Excelu</w:t>
      </w:r>
    </w:p>
    <w:p w14:paraId="0C2EABCF" w14:textId="79104634" w:rsidR="0024097B" w:rsidRPr="000B7CFB" w:rsidRDefault="007D5B8E" w:rsidP="000B7CFB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E</w:t>
      </w:r>
      <w:r w:rsidRPr="004F64AD">
        <w:rPr>
          <w:rFonts w:asciiTheme="majorHAnsi" w:hAnsiTheme="majorHAnsi" w:cs="Arial"/>
        </w:rPr>
        <w:t>ksperci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terenowi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poszczególnych</w:t>
      </w:r>
      <w:proofErr w:type="spellEnd"/>
      <w:r>
        <w:rPr>
          <w:rFonts w:asciiTheme="majorHAnsi" w:hAnsiTheme="majorHAnsi" w:cs="Arial"/>
        </w:rPr>
        <w:t xml:space="preserve"> PP</w:t>
      </w:r>
      <w:r w:rsidRPr="00D7668B" w:rsidDel="007D5B8E"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powinni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="0024097B" w:rsidRPr="000B7CFB">
        <w:rPr>
          <w:rFonts w:asciiTheme="majorHAnsi" w:hAnsiTheme="majorHAnsi" w:cs="Arial"/>
        </w:rPr>
        <w:t>wysłać</w:t>
      </w:r>
      <w:proofErr w:type="spellEnd"/>
      <w:r w:rsidR="0024097B" w:rsidRPr="000B7CFB">
        <w:rPr>
          <w:rFonts w:asciiTheme="majorHAnsi" w:hAnsiTheme="majorHAnsi" w:cs="Arial"/>
        </w:rPr>
        <w:t xml:space="preserve"> do 31 </w:t>
      </w:r>
      <w:proofErr w:type="spellStart"/>
      <w:r w:rsidR="0024097B" w:rsidRPr="000B7CFB">
        <w:rPr>
          <w:rFonts w:asciiTheme="majorHAnsi" w:hAnsiTheme="majorHAnsi" w:cs="Arial"/>
        </w:rPr>
        <w:t>maja</w:t>
      </w:r>
      <w:proofErr w:type="spellEnd"/>
      <w:r w:rsidR="0024097B" w:rsidRPr="000B7CFB">
        <w:rPr>
          <w:rFonts w:asciiTheme="majorHAnsi" w:hAnsiTheme="majorHAnsi" w:cs="Arial"/>
        </w:rPr>
        <w:t xml:space="preserve"> 2018 roku</w:t>
      </w:r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wypełnione</w:t>
      </w:r>
      <w:proofErr w:type="spellEnd"/>
      <w:r>
        <w:rPr>
          <w:rFonts w:asciiTheme="majorHAnsi" w:hAnsiTheme="majorHAnsi" w:cs="Arial"/>
        </w:rPr>
        <w:t xml:space="preserve"> </w:t>
      </w:r>
      <w:r w:rsidRPr="00227E12">
        <w:rPr>
          <w:rFonts w:asciiTheme="majorHAnsi" w:hAnsiTheme="majorHAnsi" w:cs="Arial"/>
        </w:rPr>
        <w:t xml:space="preserve">tabele </w:t>
      </w:r>
      <w:proofErr w:type="spellStart"/>
      <w:r w:rsidRPr="00227E12">
        <w:rPr>
          <w:rFonts w:asciiTheme="majorHAnsi" w:hAnsiTheme="majorHAnsi" w:cs="Arial"/>
        </w:rPr>
        <w:t>atrybutów</w:t>
      </w:r>
      <w:proofErr w:type="spellEnd"/>
      <w:r w:rsidRPr="00227E12">
        <w:rPr>
          <w:rFonts w:asciiTheme="majorHAnsi" w:hAnsiTheme="majorHAnsi" w:cs="Arial"/>
        </w:rPr>
        <w:t xml:space="preserve"> </w:t>
      </w:r>
      <w:proofErr w:type="spellStart"/>
      <w:r w:rsidRPr="00227E12">
        <w:rPr>
          <w:rFonts w:asciiTheme="majorHAnsi" w:hAnsiTheme="majorHAnsi" w:cs="Arial"/>
        </w:rPr>
        <w:t>dla</w:t>
      </w:r>
      <w:proofErr w:type="spellEnd"/>
      <w:r w:rsidRPr="00227E12">
        <w:rPr>
          <w:rFonts w:asciiTheme="majorHAnsi" w:hAnsiTheme="majorHAnsi" w:cs="Arial"/>
        </w:rPr>
        <w:t xml:space="preserve"> infrastruktury MTB</w:t>
      </w:r>
      <w:r>
        <w:rPr>
          <w:rFonts w:asciiTheme="majorHAnsi" w:hAnsiTheme="majorHAnsi" w:cs="Arial"/>
        </w:rPr>
        <w:t xml:space="preserve">. W razie </w:t>
      </w:r>
      <w:proofErr w:type="spellStart"/>
      <w:r>
        <w:rPr>
          <w:rFonts w:asciiTheme="majorHAnsi" w:hAnsiTheme="majorHAnsi" w:cs="Arial"/>
        </w:rPr>
        <w:t>wątpliwości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można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="0024097B" w:rsidRPr="000B7CFB">
        <w:rPr>
          <w:rFonts w:asciiTheme="majorHAnsi" w:hAnsiTheme="majorHAnsi" w:cs="Arial"/>
        </w:rPr>
        <w:t>konsult</w:t>
      </w:r>
      <w:r>
        <w:rPr>
          <w:rFonts w:asciiTheme="majorHAnsi" w:hAnsiTheme="majorHAnsi" w:cs="Arial"/>
        </w:rPr>
        <w:t>ować</w:t>
      </w:r>
      <w:proofErr w:type="spellEnd"/>
      <w:r>
        <w:rPr>
          <w:rFonts w:asciiTheme="majorHAnsi" w:hAnsiTheme="majorHAnsi" w:cs="Arial"/>
        </w:rPr>
        <w:t xml:space="preserve"> z </w:t>
      </w:r>
      <w:proofErr w:type="spellStart"/>
      <w:r w:rsidR="0024097B" w:rsidRPr="000B7CFB">
        <w:rPr>
          <w:rFonts w:asciiTheme="majorHAnsi" w:hAnsiTheme="majorHAnsi" w:cs="Arial"/>
        </w:rPr>
        <w:t>Renatą</w:t>
      </w:r>
      <w:proofErr w:type="spellEnd"/>
      <w:r w:rsidR="0024097B" w:rsidRPr="000B7CFB">
        <w:rPr>
          <w:rFonts w:asciiTheme="majorHAnsi" w:hAnsiTheme="majorHAnsi" w:cs="Arial"/>
        </w:rPr>
        <w:t>. IRT (</w:t>
      </w:r>
      <w:r>
        <w:rPr>
          <w:rFonts w:asciiTheme="majorHAnsi" w:hAnsiTheme="majorHAnsi" w:cs="Arial"/>
        </w:rPr>
        <w:t xml:space="preserve">IRT, </w:t>
      </w:r>
      <w:proofErr w:type="spellStart"/>
      <w:r>
        <w:rPr>
          <w:rFonts w:asciiTheme="majorHAnsi" w:hAnsiTheme="majorHAnsi" w:cs="Arial"/>
        </w:rPr>
        <w:t>wprowadzi</w:t>
      </w:r>
      <w:proofErr w:type="spellEnd"/>
      <w:r>
        <w:rPr>
          <w:rFonts w:asciiTheme="majorHAnsi" w:hAnsiTheme="majorHAnsi" w:cs="Arial"/>
        </w:rPr>
        <w:t xml:space="preserve"> do </w:t>
      </w:r>
      <w:proofErr w:type="spellStart"/>
      <w:r>
        <w:rPr>
          <w:rFonts w:asciiTheme="majorHAnsi" w:hAnsiTheme="majorHAnsi" w:cs="Arial"/>
        </w:rPr>
        <w:t>geoportalu</w:t>
      </w:r>
      <w:proofErr w:type="spellEnd"/>
      <w:r>
        <w:rPr>
          <w:rFonts w:asciiTheme="majorHAnsi" w:hAnsiTheme="majorHAnsi" w:cs="Arial"/>
        </w:rPr>
        <w:t>)</w:t>
      </w:r>
    </w:p>
    <w:p w14:paraId="7581DD24" w14:textId="4F91C95E" w:rsidR="0024097B" w:rsidRPr="000B7CFB" w:rsidRDefault="0024097B" w:rsidP="000B7CFB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B7CFB">
        <w:rPr>
          <w:rFonts w:asciiTheme="majorHAnsi" w:hAnsiTheme="majorHAnsi" w:cs="Arial"/>
        </w:rPr>
        <w:t xml:space="preserve">Dane </w:t>
      </w:r>
      <w:proofErr w:type="spellStart"/>
      <w:r w:rsidRPr="000B7CFB">
        <w:rPr>
          <w:rFonts w:asciiTheme="majorHAnsi" w:hAnsiTheme="majorHAnsi" w:cs="Arial"/>
        </w:rPr>
        <w:t>techniczne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są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określone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we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wnioskach</w:t>
      </w:r>
      <w:proofErr w:type="spellEnd"/>
      <w:r w:rsidRPr="000B7CFB">
        <w:rPr>
          <w:rFonts w:asciiTheme="majorHAnsi" w:hAnsiTheme="majorHAnsi" w:cs="Arial"/>
        </w:rPr>
        <w:t xml:space="preserve"> z </w:t>
      </w:r>
      <w:proofErr w:type="spellStart"/>
      <w:r w:rsidRPr="000B7CFB">
        <w:rPr>
          <w:rFonts w:asciiTheme="majorHAnsi" w:hAnsiTheme="majorHAnsi" w:cs="Arial"/>
        </w:rPr>
        <w:t>konferencji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skype</w:t>
      </w:r>
      <w:proofErr w:type="spellEnd"/>
      <w:r w:rsidRPr="000B7CFB">
        <w:rPr>
          <w:rFonts w:asciiTheme="majorHAnsi" w:hAnsiTheme="majorHAnsi" w:cs="Arial"/>
        </w:rPr>
        <w:t xml:space="preserve"> </w:t>
      </w:r>
      <w:r w:rsidR="007D5B8E">
        <w:rPr>
          <w:rFonts w:asciiTheme="majorHAnsi" w:hAnsiTheme="majorHAnsi" w:cs="Arial"/>
        </w:rPr>
        <w:t xml:space="preserve">z 12 </w:t>
      </w:r>
      <w:proofErr w:type="spellStart"/>
      <w:r w:rsidR="007D5B8E">
        <w:rPr>
          <w:rFonts w:asciiTheme="majorHAnsi" w:hAnsiTheme="majorHAnsi" w:cs="Arial"/>
        </w:rPr>
        <w:t>marca</w:t>
      </w:r>
      <w:proofErr w:type="spellEnd"/>
      <w:r w:rsidR="007D5B8E">
        <w:rPr>
          <w:rFonts w:asciiTheme="majorHAnsi" w:hAnsiTheme="majorHAnsi" w:cs="Arial"/>
        </w:rPr>
        <w:t xml:space="preserve"> 2018 r.</w:t>
      </w:r>
      <w:r w:rsidRPr="000B7CFB">
        <w:rPr>
          <w:rFonts w:asciiTheme="majorHAnsi" w:hAnsiTheme="majorHAnsi" w:cs="Arial"/>
        </w:rPr>
        <w:t xml:space="preserve">, </w:t>
      </w:r>
      <w:proofErr w:type="spellStart"/>
      <w:r w:rsidRPr="000B7CFB">
        <w:rPr>
          <w:rFonts w:asciiTheme="majorHAnsi" w:hAnsiTheme="majorHAnsi" w:cs="Arial"/>
        </w:rPr>
        <w:t>termin</w:t>
      </w:r>
      <w:r w:rsidR="007D5B8E">
        <w:rPr>
          <w:rFonts w:asciiTheme="majorHAnsi" w:hAnsiTheme="majorHAnsi" w:cs="Arial"/>
        </w:rPr>
        <w:t>ologia</w:t>
      </w:r>
      <w:proofErr w:type="spellEnd"/>
      <w:r w:rsidRPr="000B7CFB">
        <w:rPr>
          <w:rFonts w:asciiTheme="majorHAnsi" w:hAnsiTheme="majorHAnsi" w:cs="Arial"/>
        </w:rPr>
        <w:t xml:space="preserve"> jest </w:t>
      </w:r>
      <w:proofErr w:type="spellStart"/>
      <w:r w:rsidRPr="000B7CFB">
        <w:rPr>
          <w:rFonts w:asciiTheme="majorHAnsi" w:hAnsiTheme="majorHAnsi" w:cs="Arial"/>
        </w:rPr>
        <w:t>opisany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bardziej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szczegółowo</w:t>
      </w:r>
      <w:proofErr w:type="spellEnd"/>
      <w:r w:rsidRPr="000B7CFB">
        <w:rPr>
          <w:rFonts w:asciiTheme="majorHAnsi" w:hAnsiTheme="majorHAnsi" w:cs="Arial"/>
        </w:rPr>
        <w:t xml:space="preserve"> w metodologii MTB (MTB </w:t>
      </w:r>
      <w:proofErr w:type="spellStart"/>
      <w:r w:rsidRPr="000B7CFB">
        <w:rPr>
          <w:rFonts w:asciiTheme="majorHAnsi" w:hAnsiTheme="majorHAnsi" w:cs="Arial"/>
        </w:rPr>
        <w:t>oryginalny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dyrektywa</w:t>
      </w:r>
      <w:proofErr w:type="spellEnd"/>
      <w:r w:rsidRPr="000B7CFB">
        <w:rPr>
          <w:rFonts w:asciiTheme="majorHAnsi" w:hAnsiTheme="majorHAnsi" w:cs="Arial"/>
        </w:rPr>
        <w:t xml:space="preserve">, </w:t>
      </w:r>
      <w:proofErr w:type="spellStart"/>
      <w:r w:rsidRPr="000B7CFB">
        <w:rPr>
          <w:rFonts w:asciiTheme="majorHAnsi" w:hAnsiTheme="majorHAnsi" w:cs="Arial"/>
        </w:rPr>
        <w:t>rozdz</w:t>
      </w:r>
      <w:proofErr w:type="spellEnd"/>
      <w:r w:rsidRPr="000B7CFB">
        <w:rPr>
          <w:rFonts w:asciiTheme="majorHAnsi" w:hAnsiTheme="majorHAnsi" w:cs="Arial"/>
        </w:rPr>
        <w:t>. 2)</w:t>
      </w:r>
    </w:p>
    <w:p w14:paraId="120DB015" w14:textId="77777777" w:rsidR="0024097B" w:rsidRPr="000B7CFB" w:rsidRDefault="0024097B" w:rsidP="0024097B">
      <w:pPr>
        <w:widowControl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auto"/>
          <w:lang w:val="cs-CZ"/>
        </w:rPr>
      </w:pPr>
    </w:p>
    <w:p w14:paraId="3228CECD" w14:textId="77777777" w:rsidR="0024097B" w:rsidRPr="000B7CFB" w:rsidRDefault="0024097B" w:rsidP="0024097B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b/>
          <w:bCs/>
          <w:color w:val="auto"/>
          <w:lang w:val="cs-CZ"/>
        </w:rPr>
      </w:pPr>
      <w:r w:rsidRPr="000B7CFB">
        <w:rPr>
          <w:rFonts w:asciiTheme="majorHAnsi" w:hAnsiTheme="majorHAnsi" w:cs="Arial"/>
          <w:b/>
          <w:bCs/>
          <w:color w:val="auto"/>
          <w:lang w:val="cs-CZ"/>
        </w:rPr>
        <w:t>Inne:</w:t>
      </w:r>
    </w:p>
    <w:p w14:paraId="629258A6" w14:textId="26E6F404" w:rsidR="0024097B" w:rsidRPr="000B7CFB" w:rsidRDefault="0024097B" w:rsidP="000B7CFB">
      <w:pPr>
        <w:pStyle w:val="Odstavecseseznamem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proofErr w:type="spellStart"/>
      <w:r w:rsidRPr="000B7CFB">
        <w:rPr>
          <w:rFonts w:asciiTheme="majorHAnsi" w:hAnsiTheme="majorHAnsi" w:cs="Arial"/>
        </w:rPr>
        <w:t>Metodologia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długodystansowych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rowerowych</w:t>
      </w:r>
      <w:proofErr w:type="spellEnd"/>
      <w:r w:rsidRPr="000B7CFB">
        <w:rPr>
          <w:rFonts w:asciiTheme="majorHAnsi" w:hAnsiTheme="majorHAnsi" w:cs="Arial"/>
        </w:rPr>
        <w:t xml:space="preserve">, MTB i </w:t>
      </w:r>
      <w:proofErr w:type="spellStart"/>
      <w:r w:rsidRPr="000B7CFB">
        <w:rPr>
          <w:rFonts w:asciiTheme="majorHAnsi" w:hAnsiTheme="majorHAnsi" w:cs="Arial"/>
        </w:rPr>
        <w:t>inline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zostanie</w:t>
      </w:r>
      <w:proofErr w:type="spellEnd"/>
      <w:r w:rsidRPr="000B7CFB">
        <w:rPr>
          <w:rFonts w:asciiTheme="majorHAnsi" w:hAnsiTheme="majorHAnsi" w:cs="Arial"/>
        </w:rPr>
        <w:t xml:space="preserve"> </w:t>
      </w:r>
      <w:proofErr w:type="spellStart"/>
      <w:r w:rsidRPr="000B7CFB">
        <w:rPr>
          <w:rFonts w:asciiTheme="majorHAnsi" w:hAnsiTheme="majorHAnsi" w:cs="Arial"/>
        </w:rPr>
        <w:t>zakończona</w:t>
      </w:r>
      <w:proofErr w:type="spellEnd"/>
      <w:r w:rsidRPr="000B7CFB">
        <w:rPr>
          <w:rFonts w:asciiTheme="majorHAnsi" w:hAnsiTheme="majorHAnsi" w:cs="Arial"/>
        </w:rPr>
        <w:t xml:space="preserve"> 30 </w:t>
      </w:r>
      <w:proofErr w:type="spellStart"/>
      <w:r w:rsidRPr="000B7CFB">
        <w:rPr>
          <w:rFonts w:asciiTheme="majorHAnsi" w:hAnsiTheme="majorHAnsi" w:cs="Arial"/>
        </w:rPr>
        <w:t>czerwca</w:t>
      </w:r>
      <w:proofErr w:type="spellEnd"/>
      <w:r w:rsidRPr="000B7CFB">
        <w:rPr>
          <w:rFonts w:asciiTheme="majorHAnsi" w:hAnsiTheme="majorHAnsi" w:cs="Arial"/>
        </w:rPr>
        <w:t xml:space="preserve"> 2018</w:t>
      </w:r>
    </w:p>
    <w:p w14:paraId="2DFF108A" w14:textId="77777777" w:rsidR="00DB5335" w:rsidRPr="000B7CFB" w:rsidRDefault="00DB5335" w:rsidP="00DB5335">
      <w:pPr>
        <w:widowControl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auto"/>
          <w:lang w:val="cs-CZ"/>
        </w:rPr>
      </w:pPr>
    </w:p>
    <w:p w14:paraId="2D2A4AC9" w14:textId="77777777" w:rsidR="00BD6E49" w:rsidRDefault="00BD6E49" w:rsidP="00BD6E49">
      <w:pPr>
        <w:rPr>
          <w:rFonts w:asciiTheme="majorHAnsi" w:hAnsiTheme="majorHAnsi" w:cs="Arial"/>
          <w:color w:val="auto"/>
        </w:rPr>
      </w:pPr>
    </w:p>
    <w:p w14:paraId="255408A6" w14:textId="77777777" w:rsidR="002047A0" w:rsidRDefault="002047A0" w:rsidP="00BD6E49">
      <w:pPr>
        <w:rPr>
          <w:rFonts w:asciiTheme="majorHAnsi" w:hAnsiTheme="majorHAnsi" w:cs="Arial"/>
          <w:color w:val="auto"/>
        </w:rPr>
      </w:pPr>
    </w:p>
    <w:p w14:paraId="23DC9F39" w14:textId="77777777" w:rsidR="002047A0" w:rsidRDefault="002047A0" w:rsidP="00BD6E49">
      <w:pPr>
        <w:rPr>
          <w:rFonts w:asciiTheme="majorHAnsi" w:hAnsiTheme="majorHAnsi" w:cs="Arial"/>
          <w:color w:val="auto"/>
        </w:rPr>
      </w:pPr>
    </w:p>
    <w:p w14:paraId="61D51C28" w14:textId="77777777" w:rsidR="002047A0" w:rsidRDefault="002047A0" w:rsidP="00BD6E49">
      <w:pPr>
        <w:rPr>
          <w:rFonts w:asciiTheme="majorHAnsi" w:hAnsiTheme="majorHAnsi" w:cs="Arial"/>
          <w:color w:val="auto"/>
        </w:rPr>
      </w:pPr>
    </w:p>
    <w:p w14:paraId="47A60B30" w14:textId="77777777" w:rsidR="002047A0" w:rsidRDefault="002047A0" w:rsidP="00BD6E49">
      <w:pPr>
        <w:rPr>
          <w:rFonts w:asciiTheme="majorHAnsi" w:hAnsiTheme="majorHAnsi" w:cs="Arial"/>
          <w:color w:val="auto"/>
        </w:rPr>
      </w:pPr>
    </w:p>
    <w:p w14:paraId="4808166A" w14:textId="77777777" w:rsidR="002047A0" w:rsidRDefault="002047A0" w:rsidP="00BD6E49">
      <w:pPr>
        <w:rPr>
          <w:rFonts w:asciiTheme="majorHAnsi" w:hAnsiTheme="majorHAnsi" w:cs="Arial"/>
          <w:color w:val="auto"/>
        </w:rPr>
      </w:pPr>
    </w:p>
    <w:p w14:paraId="7950C283" w14:textId="77777777" w:rsidR="002047A0" w:rsidRDefault="002047A0" w:rsidP="00BD6E49">
      <w:pPr>
        <w:rPr>
          <w:rFonts w:asciiTheme="majorHAnsi" w:hAnsiTheme="majorHAnsi" w:cs="Arial"/>
          <w:color w:val="auto"/>
        </w:rPr>
      </w:pPr>
    </w:p>
    <w:p w14:paraId="2A430BE9" w14:textId="77777777" w:rsidR="002047A0" w:rsidRDefault="002047A0" w:rsidP="00BD6E49">
      <w:pPr>
        <w:rPr>
          <w:rFonts w:asciiTheme="majorHAnsi" w:hAnsiTheme="majorHAnsi" w:cs="Arial"/>
          <w:color w:val="auto"/>
        </w:rPr>
      </w:pPr>
    </w:p>
    <w:p w14:paraId="692CA7E8" w14:textId="77777777" w:rsidR="002047A0" w:rsidRDefault="002047A0" w:rsidP="00BD6E49">
      <w:pPr>
        <w:rPr>
          <w:rFonts w:asciiTheme="majorHAnsi" w:hAnsiTheme="majorHAnsi" w:cs="Arial"/>
          <w:color w:val="auto"/>
        </w:rPr>
      </w:pPr>
    </w:p>
    <w:p w14:paraId="71326D4F" w14:textId="77777777" w:rsidR="002047A0" w:rsidRDefault="002047A0" w:rsidP="00BD6E49">
      <w:pPr>
        <w:rPr>
          <w:rFonts w:asciiTheme="majorHAnsi" w:hAnsiTheme="majorHAnsi" w:cs="Arial"/>
          <w:color w:val="auto"/>
        </w:rPr>
      </w:pPr>
    </w:p>
    <w:p w14:paraId="36985D78" w14:textId="77777777" w:rsidR="002047A0" w:rsidRDefault="002047A0" w:rsidP="00BD6E49">
      <w:pPr>
        <w:rPr>
          <w:rFonts w:asciiTheme="majorHAnsi" w:hAnsiTheme="majorHAnsi" w:cs="Arial"/>
          <w:color w:val="auto"/>
        </w:rPr>
      </w:pPr>
    </w:p>
    <w:p w14:paraId="0E46A27B" w14:textId="77777777" w:rsidR="002047A0" w:rsidRDefault="002047A0" w:rsidP="00BD6E49">
      <w:pPr>
        <w:rPr>
          <w:rFonts w:asciiTheme="majorHAnsi" w:hAnsiTheme="majorHAnsi" w:cs="Arial"/>
          <w:color w:val="auto"/>
        </w:rPr>
      </w:pPr>
    </w:p>
    <w:p w14:paraId="4A83D3E4" w14:textId="4A29E1BE" w:rsidR="007C57A9" w:rsidRPr="000B7CFB" w:rsidRDefault="007D5B8E" w:rsidP="00455B8F">
      <w:pPr>
        <w:spacing w:before="40" w:after="40"/>
        <w:rPr>
          <w:rFonts w:asciiTheme="majorHAnsi" w:hAnsiTheme="majorHAnsi" w:cs="Arial"/>
          <w:b/>
          <w:iCs/>
        </w:rPr>
      </w:pPr>
      <w:r>
        <w:rPr>
          <w:rFonts w:asciiTheme="majorHAnsi" w:hAnsiTheme="majorHAnsi" w:cs="Arial"/>
          <w:b/>
          <w:iCs/>
        </w:rPr>
        <w:lastRenderedPageBreak/>
        <w:t>Załącznik</w:t>
      </w:r>
      <w:r w:rsidRPr="000B7CFB">
        <w:rPr>
          <w:rFonts w:asciiTheme="majorHAnsi" w:hAnsiTheme="majorHAnsi" w:cs="Arial"/>
          <w:b/>
          <w:iCs/>
        </w:rPr>
        <w:t xml:space="preserve"> </w:t>
      </w:r>
      <w:r w:rsidR="002047A0">
        <w:rPr>
          <w:rFonts w:asciiTheme="majorHAnsi" w:hAnsiTheme="majorHAnsi" w:cs="Arial"/>
          <w:b/>
          <w:iCs/>
        </w:rPr>
        <w:t>3</w:t>
      </w:r>
      <w:r w:rsidR="00AF3629">
        <w:rPr>
          <w:rFonts w:asciiTheme="majorHAnsi" w:hAnsiTheme="majorHAnsi" w:cs="Arial"/>
          <w:b/>
          <w:iCs/>
        </w:rPr>
        <w:t>a</w:t>
      </w:r>
      <w:r w:rsidR="002047A0">
        <w:rPr>
          <w:rFonts w:asciiTheme="majorHAnsi" w:hAnsiTheme="majorHAnsi" w:cs="Arial"/>
          <w:b/>
          <w:iCs/>
        </w:rPr>
        <w:t xml:space="preserve">. </w:t>
      </w:r>
      <w:r w:rsidR="002047A0" w:rsidRPr="00AF3629">
        <w:rPr>
          <w:rFonts w:asciiTheme="majorHAnsi" w:hAnsiTheme="majorHAnsi" w:cs="Arial"/>
          <w:b/>
          <w:iCs/>
        </w:rPr>
        <w:t>Strategia funkcjonowania F</w:t>
      </w:r>
      <w:r w:rsidR="0024097B" w:rsidRPr="00AF3629">
        <w:rPr>
          <w:rFonts w:asciiTheme="majorHAnsi" w:hAnsiTheme="majorHAnsi" w:cs="Arial"/>
          <w:b/>
          <w:iCs/>
        </w:rPr>
        <w:t xml:space="preserve">orum </w:t>
      </w:r>
      <w:r w:rsidR="002047A0" w:rsidRPr="00AF3629">
        <w:rPr>
          <w:rFonts w:asciiTheme="majorHAnsi" w:hAnsiTheme="majorHAnsi" w:cs="Arial"/>
          <w:b/>
          <w:iCs/>
        </w:rPr>
        <w:t>Administracyjno-Politycznego</w:t>
      </w:r>
      <w:r w:rsidR="0024097B" w:rsidRPr="00AF3629">
        <w:rPr>
          <w:rFonts w:asciiTheme="majorHAnsi" w:hAnsiTheme="majorHAnsi" w:cs="Arial"/>
          <w:iCs/>
        </w:rPr>
        <w:t xml:space="preserve"> (</w:t>
      </w:r>
      <w:r w:rsidRPr="00AF3629">
        <w:rPr>
          <w:rFonts w:asciiTheme="majorHAnsi" w:hAnsiTheme="majorHAnsi" w:cs="Arial"/>
          <w:iCs/>
        </w:rPr>
        <w:t xml:space="preserve">nowa </w:t>
      </w:r>
      <w:r w:rsidR="0024097B" w:rsidRPr="00AF3629">
        <w:rPr>
          <w:rFonts w:asciiTheme="majorHAnsi" w:hAnsiTheme="majorHAnsi" w:cs="Arial"/>
          <w:iCs/>
        </w:rPr>
        <w:t>forma, ewentualnie zastąpienie go bardziej skuteczną serią bezpośrednich dyskusji z kluczowymi decydentami)</w:t>
      </w:r>
    </w:p>
    <w:p w14:paraId="3E64A79F" w14:textId="472C3C53" w:rsidR="0024097B" w:rsidRPr="000B7CFB" w:rsidRDefault="0024097B" w:rsidP="00AF3629">
      <w:pPr>
        <w:spacing w:before="100" w:beforeAutospacing="1" w:after="0"/>
        <w:jc w:val="both"/>
        <w:rPr>
          <w:rFonts w:asciiTheme="majorHAnsi" w:hAnsiTheme="majorHAnsi" w:cs="Arial"/>
          <w:lang w:val="cs-CZ"/>
        </w:rPr>
      </w:pPr>
      <w:proofErr w:type="spellStart"/>
      <w:r w:rsidRPr="000B7CFB">
        <w:rPr>
          <w:rFonts w:asciiTheme="majorHAnsi" w:hAnsiTheme="majorHAnsi" w:cs="Arial"/>
          <w:lang w:val="cs-CZ"/>
        </w:rPr>
        <w:t>Uczestnicy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warsztatów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omówili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główne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wyniki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projektu</w:t>
      </w:r>
      <w:r w:rsidR="002047A0">
        <w:rPr>
          <w:rFonts w:asciiTheme="majorHAnsi" w:hAnsiTheme="majorHAnsi" w:cs="Arial"/>
          <w:lang w:val="cs-CZ"/>
        </w:rPr>
        <w:t xml:space="preserve">. </w:t>
      </w:r>
      <w:proofErr w:type="spellStart"/>
      <w:r w:rsidR="002047A0">
        <w:rPr>
          <w:rFonts w:asciiTheme="majorHAnsi" w:hAnsiTheme="majorHAnsi" w:cs="Arial"/>
          <w:lang w:val="cs-CZ"/>
        </w:rPr>
        <w:t>Dyskusja</w:t>
      </w:r>
      <w:proofErr w:type="spellEnd"/>
      <w:r w:rsidR="002047A0">
        <w:rPr>
          <w:rFonts w:asciiTheme="majorHAnsi" w:hAnsiTheme="majorHAnsi" w:cs="Arial"/>
          <w:lang w:val="cs-CZ"/>
        </w:rPr>
        <w:t xml:space="preserve"> </w:t>
      </w:r>
      <w:proofErr w:type="spellStart"/>
      <w:r w:rsidR="002047A0">
        <w:rPr>
          <w:rFonts w:asciiTheme="majorHAnsi" w:hAnsiTheme="majorHAnsi" w:cs="Arial"/>
          <w:lang w:val="cs-CZ"/>
        </w:rPr>
        <w:t>doprowadziła</w:t>
      </w:r>
      <w:proofErr w:type="spellEnd"/>
      <w:r w:rsidR="002047A0">
        <w:rPr>
          <w:rFonts w:asciiTheme="majorHAnsi" w:hAnsiTheme="majorHAnsi" w:cs="Arial"/>
          <w:lang w:val="cs-CZ"/>
        </w:rPr>
        <w:t xml:space="preserve"> do </w:t>
      </w:r>
      <w:proofErr w:type="spellStart"/>
      <w:r w:rsidR="002047A0">
        <w:rPr>
          <w:rFonts w:asciiTheme="majorHAnsi" w:hAnsiTheme="majorHAnsi" w:cs="Arial"/>
          <w:lang w:val="cs-CZ"/>
        </w:rPr>
        <w:t>wniosku</w:t>
      </w:r>
      <w:proofErr w:type="spellEnd"/>
      <w:r w:rsidR="002047A0">
        <w:rPr>
          <w:rFonts w:asciiTheme="majorHAnsi" w:hAnsiTheme="majorHAnsi" w:cs="Arial"/>
          <w:lang w:val="cs-CZ"/>
        </w:rPr>
        <w:t xml:space="preserve">, </w:t>
      </w:r>
      <w:proofErr w:type="spellStart"/>
      <w:r w:rsidR="002047A0">
        <w:rPr>
          <w:rFonts w:asciiTheme="majorHAnsi" w:hAnsiTheme="majorHAnsi" w:cs="Arial"/>
          <w:lang w:val="cs-CZ"/>
        </w:rPr>
        <w:t>że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projekt </w:t>
      </w:r>
      <w:r w:rsidR="007D5B8E">
        <w:rPr>
          <w:rFonts w:asciiTheme="majorHAnsi" w:hAnsiTheme="majorHAnsi" w:cs="Arial"/>
          <w:lang w:val="cs-CZ"/>
        </w:rPr>
        <w:t xml:space="preserve">to </w:t>
      </w:r>
      <w:proofErr w:type="spellStart"/>
      <w:r w:rsidRPr="000B7CFB">
        <w:rPr>
          <w:rFonts w:asciiTheme="majorHAnsi" w:hAnsiTheme="majorHAnsi" w:cs="Arial"/>
          <w:lang w:val="cs-CZ"/>
        </w:rPr>
        <w:t>nie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tylko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="007D5B8E">
        <w:rPr>
          <w:rFonts w:asciiTheme="majorHAnsi" w:hAnsiTheme="majorHAnsi" w:cs="Arial"/>
          <w:lang w:val="cs-CZ"/>
        </w:rPr>
        <w:t>opracowanie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konkretnych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produktów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(tj. </w:t>
      </w:r>
      <w:r w:rsidR="00AF3629">
        <w:rPr>
          <w:rFonts w:asciiTheme="majorHAnsi" w:hAnsiTheme="majorHAnsi" w:cs="Arial"/>
          <w:lang w:val="cs-CZ"/>
        </w:rPr>
        <w:t>„</w:t>
      </w:r>
      <w:proofErr w:type="spellStart"/>
      <w:r w:rsidR="007D5B8E">
        <w:rPr>
          <w:rFonts w:asciiTheme="majorHAnsi" w:hAnsiTheme="majorHAnsi" w:cs="Arial"/>
          <w:lang w:val="cs-CZ"/>
        </w:rPr>
        <w:t>Koncepcja</w:t>
      </w:r>
      <w:proofErr w:type="spellEnd"/>
      <w:r w:rsidR="00AF3629">
        <w:rPr>
          <w:rFonts w:asciiTheme="majorHAnsi" w:hAnsiTheme="majorHAnsi" w:cs="Arial"/>
          <w:lang w:val="cs-CZ"/>
        </w:rPr>
        <w:t>...“</w:t>
      </w:r>
      <w:r w:rsidRPr="000B7CFB">
        <w:rPr>
          <w:rFonts w:asciiTheme="majorHAnsi" w:hAnsiTheme="majorHAnsi" w:cs="Arial"/>
          <w:lang w:val="cs-CZ"/>
        </w:rPr>
        <w:t xml:space="preserve">), ale </w:t>
      </w:r>
      <w:proofErr w:type="spellStart"/>
      <w:r w:rsidRPr="000B7CFB">
        <w:rPr>
          <w:rFonts w:asciiTheme="majorHAnsi" w:hAnsiTheme="majorHAnsi" w:cs="Arial"/>
          <w:lang w:val="cs-CZ"/>
        </w:rPr>
        <w:t>także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stworzenie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warunków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do </w:t>
      </w:r>
      <w:r w:rsidR="007D5B8E" w:rsidRPr="000B7CFB">
        <w:rPr>
          <w:rFonts w:asciiTheme="majorHAnsi" w:hAnsiTheme="majorHAnsi" w:cs="Arial"/>
          <w:lang w:val="cs-CZ"/>
        </w:rPr>
        <w:t>je</w:t>
      </w:r>
      <w:r w:rsidR="007D5B8E">
        <w:rPr>
          <w:rFonts w:asciiTheme="majorHAnsi" w:hAnsiTheme="majorHAnsi" w:cs="Arial"/>
          <w:lang w:val="cs-CZ"/>
        </w:rPr>
        <w:t>j</w:t>
      </w:r>
      <w:r w:rsidR="007D5B8E"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realizacji</w:t>
      </w:r>
      <w:proofErr w:type="spellEnd"/>
      <w:r w:rsidRPr="000B7CFB">
        <w:rPr>
          <w:rFonts w:asciiTheme="majorHAnsi" w:hAnsiTheme="majorHAnsi" w:cs="Arial"/>
          <w:lang w:val="cs-CZ"/>
        </w:rPr>
        <w:t xml:space="preserve">. </w:t>
      </w:r>
      <w:proofErr w:type="spellStart"/>
      <w:r w:rsidR="00AF3629">
        <w:rPr>
          <w:rFonts w:asciiTheme="majorHAnsi" w:hAnsiTheme="majorHAnsi" w:cs="Arial"/>
          <w:lang w:val="cs-CZ"/>
        </w:rPr>
        <w:t>Temu</w:t>
      </w:r>
      <w:proofErr w:type="spellEnd"/>
      <w:r w:rsidR="00AF3629">
        <w:rPr>
          <w:rFonts w:asciiTheme="majorHAnsi" w:hAnsiTheme="majorHAnsi" w:cs="Arial"/>
          <w:lang w:val="cs-CZ"/>
        </w:rPr>
        <w:t xml:space="preserve"> </w:t>
      </w:r>
      <w:proofErr w:type="spellStart"/>
      <w:r w:rsidR="00AF3629">
        <w:rPr>
          <w:rFonts w:asciiTheme="majorHAnsi" w:hAnsiTheme="majorHAnsi" w:cs="Arial"/>
          <w:lang w:val="cs-CZ"/>
        </w:rPr>
        <w:t>mają</w:t>
      </w:r>
      <w:proofErr w:type="spellEnd"/>
      <w:r w:rsidR="00AF3629">
        <w:rPr>
          <w:rFonts w:asciiTheme="majorHAnsi" w:hAnsiTheme="majorHAnsi" w:cs="Arial"/>
          <w:lang w:val="cs-CZ"/>
        </w:rPr>
        <w:t xml:space="preserve"> </w:t>
      </w:r>
      <w:proofErr w:type="spellStart"/>
      <w:r w:rsidR="00AF3629">
        <w:rPr>
          <w:rFonts w:asciiTheme="majorHAnsi" w:hAnsiTheme="majorHAnsi" w:cs="Arial"/>
          <w:lang w:val="cs-CZ"/>
        </w:rPr>
        <w:t>służyć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for</w:t>
      </w:r>
      <w:r w:rsidR="00EE04A6">
        <w:rPr>
          <w:rFonts w:asciiTheme="majorHAnsi" w:hAnsiTheme="majorHAnsi" w:cs="Arial"/>
          <w:lang w:val="cs-CZ"/>
        </w:rPr>
        <w:t>a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polityczno-administracyjn</w:t>
      </w:r>
      <w:r w:rsidR="00EE04A6">
        <w:rPr>
          <w:rFonts w:asciiTheme="majorHAnsi" w:hAnsiTheme="majorHAnsi" w:cs="Arial"/>
          <w:lang w:val="cs-CZ"/>
        </w:rPr>
        <w:t>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, </w:t>
      </w:r>
      <w:proofErr w:type="spellStart"/>
      <w:r w:rsidRPr="000B7CFB">
        <w:rPr>
          <w:rFonts w:asciiTheme="majorHAnsi" w:hAnsiTheme="majorHAnsi" w:cs="Arial"/>
          <w:lang w:val="cs-CZ"/>
        </w:rPr>
        <w:t>które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wykazały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różnicę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w </w:t>
      </w:r>
      <w:proofErr w:type="spellStart"/>
      <w:r w:rsidRPr="000B7CFB">
        <w:rPr>
          <w:rFonts w:asciiTheme="majorHAnsi" w:hAnsiTheme="majorHAnsi" w:cs="Arial"/>
          <w:lang w:val="cs-CZ"/>
        </w:rPr>
        <w:t>postrzeganiu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znaczenia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="00EE04A6" w:rsidRPr="000B7CFB">
        <w:rPr>
          <w:rFonts w:asciiTheme="majorHAnsi" w:hAnsiTheme="majorHAnsi" w:cs="Arial"/>
          <w:lang w:val="cs-CZ"/>
        </w:rPr>
        <w:t>rower</w:t>
      </w:r>
      <w:r w:rsidR="00EE04A6">
        <w:rPr>
          <w:rFonts w:asciiTheme="majorHAnsi" w:hAnsiTheme="majorHAnsi" w:cs="Arial"/>
          <w:lang w:val="cs-CZ"/>
        </w:rPr>
        <w:t>u</w:t>
      </w:r>
      <w:proofErr w:type="spellEnd"/>
      <w:r w:rsidR="00EE04A6" w:rsidRPr="000B7CFB">
        <w:rPr>
          <w:rFonts w:asciiTheme="majorHAnsi" w:hAnsiTheme="majorHAnsi" w:cs="Arial"/>
          <w:lang w:val="cs-CZ"/>
        </w:rPr>
        <w:t xml:space="preserve"> </w:t>
      </w:r>
      <w:r w:rsidR="00AF3629">
        <w:rPr>
          <w:rFonts w:asciiTheme="majorHAnsi" w:hAnsiTheme="majorHAnsi" w:cs="Arial"/>
          <w:lang w:val="cs-CZ"/>
        </w:rPr>
        <w:t>i </w:t>
      </w:r>
      <w:proofErr w:type="spellStart"/>
      <w:r w:rsidR="00EE04A6">
        <w:rPr>
          <w:rFonts w:asciiTheme="majorHAnsi" w:hAnsiTheme="majorHAnsi" w:cs="Arial"/>
          <w:lang w:val="cs-CZ"/>
        </w:rPr>
        <w:t>turystyki</w:t>
      </w:r>
      <w:proofErr w:type="spellEnd"/>
      <w:r w:rsidR="00EE04A6">
        <w:rPr>
          <w:rFonts w:asciiTheme="majorHAnsi" w:hAnsiTheme="majorHAnsi" w:cs="Arial"/>
          <w:lang w:val="cs-CZ"/>
        </w:rPr>
        <w:t xml:space="preserve"> </w:t>
      </w:r>
      <w:proofErr w:type="spellStart"/>
      <w:r w:rsidR="00EE04A6">
        <w:rPr>
          <w:rFonts w:asciiTheme="majorHAnsi" w:hAnsiTheme="majorHAnsi" w:cs="Arial"/>
          <w:lang w:val="cs-CZ"/>
        </w:rPr>
        <w:t>rowerowej</w:t>
      </w:r>
      <w:proofErr w:type="spellEnd"/>
      <w:r w:rsidR="002047A0">
        <w:rPr>
          <w:rFonts w:asciiTheme="majorHAnsi" w:hAnsiTheme="majorHAnsi" w:cs="Arial"/>
          <w:lang w:val="cs-CZ"/>
        </w:rPr>
        <w:t xml:space="preserve"> </w:t>
      </w:r>
      <w:r w:rsidR="00EE04A6">
        <w:rPr>
          <w:rFonts w:asciiTheme="majorHAnsi" w:hAnsiTheme="majorHAnsi" w:cs="Arial"/>
          <w:lang w:val="cs-CZ"/>
        </w:rPr>
        <w:t>po</w:t>
      </w:r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czeskiej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i </w:t>
      </w:r>
      <w:proofErr w:type="spellStart"/>
      <w:r w:rsidRPr="000B7CFB">
        <w:rPr>
          <w:rFonts w:asciiTheme="majorHAnsi" w:hAnsiTheme="majorHAnsi" w:cs="Arial"/>
          <w:lang w:val="cs-CZ"/>
        </w:rPr>
        <w:t>polskiej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stronie</w:t>
      </w:r>
      <w:proofErr w:type="spellEnd"/>
      <w:r w:rsidRPr="000B7CFB">
        <w:rPr>
          <w:rFonts w:asciiTheme="majorHAnsi" w:hAnsiTheme="majorHAnsi" w:cs="Arial"/>
          <w:lang w:val="cs-CZ"/>
        </w:rPr>
        <w:t>.</w:t>
      </w:r>
    </w:p>
    <w:p w14:paraId="351C0257" w14:textId="77777777" w:rsidR="00AF3629" w:rsidRDefault="00AF3629" w:rsidP="00AF3629">
      <w:pPr>
        <w:spacing w:after="0"/>
        <w:jc w:val="both"/>
        <w:rPr>
          <w:rFonts w:asciiTheme="majorHAnsi" w:hAnsiTheme="majorHAnsi" w:cs="Arial"/>
          <w:lang w:val="cs-CZ"/>
        </w:rPr>
      </w:pPr>
    </w:p>
    <w:p w14:paraId="2855FF9B" w14:textId="224D5A60" w:rsidR="00AF3629" w:rsidRDefault="0024097B" w:rsidP="00AF3629">
      <w:pPr>
        <w:spacing w:after="0"/>
        <w:jc w:val="both"/>
        <w:rPr>
          <w:rFonts w:asciiTheme="majorHAnsi" w:hAnsiTheme="majorHAnsi" w:cs="Arial"/>
          <w:lang w:val="cs-CZ"/>
        </w:rPr>
      </w:pPr>
      <w:proofErr w:type="spellStart"/>
      <w:r w:rsidRPr="000B7CFB">
        <w:rPr>
          <w:rFonts w:asciiTheme="majorHAnsi" w:hAnsiTheme="majorHAnsi" w:cs="Arial"/>
          <w:lang w:val="cs-CZ"/>
        </w:rPr>
        <w:t>Zasady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zostały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="00EE04A6">
        <w:rPr>
          <w:rFonts w:asciiTheme="majorHAnsi" w:hAnsiTheme="majorHAnsi" w:cs="Arial"/>
          <w:lang w:val="cs-CZ"/>
        </w:rPr>
        <w:t>przedstawione</w:t>
      </w:r>
      <w:proofErr w:type="spellEnd"/>
      <w:r w:rsidR="00EE04A6"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podczas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prezentacji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Koncepcji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Rowerowej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Regionu </w:t>
      </w:r>
      <w:proofErr w:type="spellStart"/>
      <w:r w:rsidRPr="000B7CFB">
        <w:rPr>
          <w:rFonts w:asciiTheme="majorHAnsi" w:hAnsiTheme="majorHAnsi" w:cs="Arial"/>
          <w:lang w:val="cs-CZ"/>
        </w:rPr>
        <w:t>Ołomunieckiego</w:t>
      </w:r>
      <w:proofErr w:type="spellEnd"/>
      <w:r w:rsidRPr="000B7CFB">
        <w:rPr>
          <w:rFonts w:asciiTheme="majorHAnsi" w:hAnsiTheme="majorHAnsi" w:cs="Arial"/>
          <w:lang w:val="cs-CZ"/>
        </w:rPr>
        <w:t xml:space="preserve">. </w:t>
      </w:r>
      <w:proofErr w:type="spellStart"/>
      <w:r w:rsidRPr="000B7CFB">
        <w:rPr>
          <w:rFonts w:asciiTheme="majorHAnsi" w:hAnsiTheme="majorHAnsi" w:cs="Arial"/>
          <w:lang w:val="cs-CZ"/>
        </w:rPr>
        <w:t>Jeśli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="00AF3629">
        <w:rPr>
          <w:rFonts w:asciiTheme="majorHAnsi" w:hAnsiTheme="majorHAnsi" w:cs="Arial"/>
          <w:lang w:val="cs-CZ"/>
        </w:rPr>
        <w:t>Koncepcja</w:t>
      </w:r>
      <w:proofErr w:type="spellEnd"/>
      <w:r w:rsidR="00AF3629">
        <w:rPr>
          <w:rFonts w:asciiTheme="majorHAnsi" w:hAnsiTheme="majorHAnsi" w:cs="Arial"/>
          <w:lang w:val="cs-CZ"/>
        </w:rPr>
        <w:t xml:space="preserve"> </w:t>
      </w:r>
      <w:proofErr w:type="spellStart"/>
      <w:r w:rsidR="00AF3629">
        <w:rPr>
          <w:rFonts w:asciiTheme="majorHAnsi" w:hAnsiTheme="majorHAnsi" w:cs="Arial"/>
          <w:lang w:val="cs-CZ"/>
        </w:rPr>
        <w:t>ma</w:t>
      </w:r>
      <w:proofErr w:type="spellEnd"/>
      <w:r w:rsidR="00AF3629">
        <w:rPr>
          <w:rFonts w:asciiTheme="majorHAnsi" w:hAnsiTheme="majorHAnsi" w:cs="Arial"/>
          <w:lang w:val="cs-CZ"/>
        </w:rPr>
        <w:t xml:space="preserve"> </w:t>
      </w:r>
      <w:proofErr w:type="spellStart"/>
      <w:r w:rsidR="00AF3629">
        <w:rPr>
          <w:rFonts w:asciiTheme="majorHAnsi" w:hAnsiTheme="majorHAnsi" w:cs="Arial"/>
          <w:lang w:val="cs-CZ"/>
        </w:rPr>
        <w:t>być</w:t>
      </w:r>
      <w:proofErr w:type="spellEnd"/>
      <w:r w:rsidR="00AF3629">
        <w:rPr>
          <w:rFonts w:asciiTheme="majorHAnsi" w:hAnsiTheme="majorHAnsi" w:cs="Arial"/>
          <w:lang w:val="cs-CZ"/>
        </w:rPr>
        <w:t xml:space="preserve"> </w:t>
      </w:r>
      <w:proofErr w:type="spellStart"/>
      <w:r w:rsidR="00AF3629">
        <w:rPr>
          <w:rFonts w:asciiTheme="majorHAnsi" w:hAnsiTheme="majorHAnsi" w:cs="Arial"/>
          <w:lang w:val="cs-CZ"/>
        </w:rPr>
        <w:t>zrealizowana</w:t>
      </w:r>
      <w:proofErr w:type="spellEnd"/>
      <w:r w:rsidR="00AF3629">
        <w:rPr>
          <w:rFonts w:asciiTheme="majorHAnsi" w:hAnsiTheme="majorHAnsi" w:cs="Arial"/>
          <w:lang w:val="cs-CZ"/>
        </w:rPr>
        <w:t xml:space="preserve"> w </w:t>
      </w:r>
      <w:proofErr w:type="spellStart"/>
      <w:r w:rsidR="00AF3629">
        <w:rPr>
          <w:rFonts w:asciiTheme="majorHAnsi" w:hAnsiTheme="majorHAnsi" w:cs="Arial"/>
          <w:lang w:val="cs-CZ"/>
        </w:rPr>
        <w:t>rzeczywistości</w:t>
      </w:r>
      <w:proofErr w:type="spellEnd"/>
      <w:r w:rsidRPr="000B7CFB">
        <w:rPr>
          <w:rFonts w:asciiTheme="majorHAnsi" w:hAnsiTheme="majorHAnsi" w:cs="Arial"/>
          <w:lang w:val="cs-CZ"/>
        </w:rPr>
        <w:t xml:space="preserve">, to </w:t>
      </w:r>
      <w:proofErr w:type="spellStart"/>
      <w:r w:rsidRPr="000B7CFB">
        <w:rPr>
          <w:rFonts w:asciiTheme="majorHAnsi" w:hAnsiTheme="majorHAnsi" w:cs="Arial"/>
          <w:lang w:val="cs-CZ"/>
        </w:rPr>
        <w:t>nie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może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być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="00AF3629">
        <w:rPr>
          <w:rFonts w:asciiTheme="majorHAnsi" w:hAnsiTheme="majorHAnsi" w:cs="Arial"/>
          <w:lang w:val="cs-CZ"/>
        </w:rPr>
        <w:t>oparta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tylko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na </w:t>
      </w:r>
      <w:proofErr w:type="spellStart"/>
      <w:r w:rsidRPr="000B7CFB">
        <w:rPr>
          <w:rFonts w:asciiTheme="majorHAnsi" w:hAnsiTheme="majorHAnsi" w:cs="Arial"/>
          <w:lang w:val="cs-CZ"/>
        </w:rPr>
        <w:t>proponowanych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tras</w:t>
      </w:r>
      <w:r w:rsidR="00AF3629">
        <w:rPr>
          <w:rFonts w:asciiTheme="majorHAnsi" w:hAnsiTheme="majorHAnsi" w:cs="Arial"/>
          <w:lang w:val="cs-CZ"/>
        </w:rPr>
        <w:t>ach</w:t>
      </w:r>
      <w:proofErr w:type="spellEnd"/>
      <w:r w:rsidR="00AF3629">
        <w:rPr>
          <w:rFonts w:asciiTheme="majorHAnsi" w:hAnsiTheme="majorHAnsi" w:cs="Arial"/>
          <w:lang w:val="cs-CZ"/>
        </w:rPr>
        <w:t xml:space="preserve"> </w:t>
      </w:r>
      <w:proofErr w:type="spellStart"/>
      <w:r w:rsidR="00AF3629">
        <w:rPr>
          <w:rFonts w:asciiTheme="majorHAnsi" w:hAnsiTheme="majorHAnsi" w:cs="Arial"/>
          <w:lang w:val="cs-CZ"/>
        </w:rPr>
        <w:t>rowerowych</w:t>
      </w:r>
      <w:proofErr w:type="spellEnd"/>
      <w:r w:rsidR="00AF3629">
        <w:rPr>
          <w:rFonts w:asciiTheme="majorHAnsi" w:hAnsiTheme="majorHAnsi" w:cs="Arial"/>
          <w:lang w:val="cs-CZ"/>
        </w:rPr>
        <w:t>,</w:t>
      </w:r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usług</w:t>
      </w:r>
      <w:r w:rsidR="00AF3629">
        <w:rPr>
          <w:rFonts w:asciiTheme="majorHAnsi" w:hAnsiTheme="majorHAnsi" w:cs="Arial"/>
          <w:lang w:val="cs-CZ"/>
        </w:rPr>
        <w:t>ach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monitoringu </w:t>
      </w:r>
      <w:proofErr w:type="spellStart"/>
      <w:r w:rsidRPr="000B7CFB">
        <w:rPr>
          <w:rFonts w:asciiTheme="majorHAnsi" w:hAnsiTheme="majorHAnsi" w:cs="Arial"/>
          <w:lang w:val="cs-CZ"/>
        </w:rPr>
        <w:t>itp</w:t>
      </w:r>
      <w:proofErr w:type="spellEnd"/>
      <w:r w:rsidRPr="000B7CFB">
        <w:rPr>
          <w:rFonts w:asciiTheme="majorHAnsi" w:hAnsiTheme="majorHAnsi" w:cs="Arial"/>
          <w:lang w:val="cs-CZ"/>
        </w:rPr>
        <w:t xml:space="preserve">, ale </w:t>
      </w:r>
      <w:proofErr w:type="spellStart"/>
      <w:r w:rsidRPr="000B7CFB">
        <w:rPr>
          <w:rFonts w:asciiTheme="majorHAnsi" w:hAnsiTheme="majorHAnsi" w:cs="Arial"/>
          <w:lang w:val="cs-CZ"/>
        </w:rPr>
        <w:t>musi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być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połączon</w:t>
      </w:r>
      <w:r w:rsidR="00AF3629">
        <w:rPr>
          <w:rFonts w:asciiTheme="majorHAnsi" w:hAnsiTheme="majorHAnsi" w:cs="Arial"/>
          <w:lang w:val="cs-CZ"/>
        </w:rPr>
        <w:t>a</w:t>
      </w:r>
      <w:proofErr w:type="spellEnd"/>
      <w:r w:rsidR="00AF3629">
        <w:rPr>
          <w:rFonts w:asciiTheme="majorHAnsi" w:hAnsiTheme="majorHAnsi" w:cs="Arial"/>
          <w:lang w:val="cs-CZ"/>
        </w:rPr>
        <w:t xml:space="preserve"> </w:t>
      </w:r>
      <w:proofErr w:type="gramStart"/>
      <w:r w:rsidRPr="000B7CFB">
        <w:rPr>
          <w:rFonts w:asciiTheme="majorHAnsi" w:hAnsiTheme="majorHAnsi" w:cs="Arial"/>
          <w:lang w:val="cs-CZ"/>
        </w:rPr>
        <w:t>z</w:t>
      </w:r>
      <w:proofErr w:type="gram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zaleceniami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lub </w:t>
      </w:r>
      <w:proofErr w:type="spellStart"/>
      <w:r w:rsidRPr="000B7CFB">
        <w:rPr>
          <w:rFonts w:asciiTheme="majorHAnsi" w:hAnsiTheme="majorHAnsi" w:cs="Arial"/>
          <w:lang w:val="cs-CZ"/>
        </w:rPr>
        <w:t>nawet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zmia</w:t>
      </w:r>
      <w:r w:rsidR="00AF3629">
        <w:rPr>
          <w:rFonts w:asciiTheme="majorHAnsi" w:hAnsiTheme="majorHAnsi" w:cs="Arial"/>
          <w:lang w:val="cs-CZ"/>
        </w:rPr>
        <w:t>nami</w:t>
      </w:r>
      <w:proofErr w:type="spellEnd"/>
      <w:r w:rsidRPr="000B7CFB">
        <w:rPr>
          <w:rFonts w:asciiTheme="majorHAnsi" w:hAnsiTheme="majorHAnsi" w:cs="Arial"/>
          <w:lang w:val="cs-CZ"/>
        </w:rPr>
        <w:t xml:space="preserve">, </w:t>
      </w:r>
      <w:proofErr w:type="spellStart"/>
      <w:r w:rsidRPr="000B7CFB">
        <w:rPr>
          <w:rFonts w:asciiTheme="majorHAnsi" w:hAnsiTheme="majorHAnsi" w:cs="Arial"/>
          <w:lang w:val="cs-CZ"/>
        </w:rPr>
        <w:t>które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odnoszą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się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do </w:t>
      </w:r>
      <w:proofErr w:type="spellStart"/>
      <w:r w:rsidRPr="000B7CFB">
        <w:rPr>
          <w:rFonts w:asciiTheme="majorHAnsi" w:hAnsiTheme="majorHAnsi" w:cs="Arial"/>
          <w:lang w:val="cs-CZ"/>
        </w:rPr>
        <w:t>decyzji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politycznych</w:t>
      </w:r>
      <w:proofErr w:type="spellEnd"/>
      <w:r w:rsidRPr="000B7CFB">
        <w:rPr>
          <w:rFonts w:asciiTheme="majorHAnsi" w:hAnsiTheme="majorHAnsi" w:cs="Arial"/>
          <w:lang w:val="cs-CZ"/>
        </w:rPr>
        <w:t xml:space="preserve">. </w:t>
      </w:r>
      <w:proofErr w:type="spellStart"/>
      <w:r w:rsidR="00491F1C">
        <w:rPr>
          <w:rFonts w:asciiTheme="majorHAnsi" w:hAnsiTheme="majorHAnsi" w:cs="Arial"/>
          <w:lang w:val="cs-CZ"/>
        </w:rPr>
        <w:t>Należy</w:t>
      </w:r>
      <w:proofErr w:type="spellEnd"/>
      <w:r w:rsidR="00491F1C">
        <w:rPr>
          <w:rFonts w:asciiTheme="majorHAnsi" w:hAnsiTheme="majorHAnsi" w:cs="Arial"/>
          <w:lang w:val="cs-CZ"/>
        </w:rPr>
        <w:t xml:space="preserve"> w </w:t>
      </w:r>
      <w:proofErr w:type="spellStart"/>
      <w:r w:rsidR="00491F1C">
        <w:rPr>
          <w:rFonts w:asciiTheme="majorHAnsi" w:hAnsiTheme="majorHAnsi" w:cs="Arial"/>
          <w:lang w:val="cs-CZ"/>
        </w:rPr>
        <w:t>tym</w:t>
      </w:r>
      <w:proofErr w:type="spellEnd"/>
      <w:r w:rsidR="00491F1C">
        <w:rPr>
          <w:rFonts w:asciiTheme="majorHAnsi" w:hAnsiTheme="majorHAnsi" w:cs="Arial"/>
          <w:lang w:val="cs-CZ"/>
        </w:rPr>
        <w:t xml:space="preserve"> celu </w:t>
      </w:r>
      <w:proofErr w:type="spellStart"/>
      <w:r w:rsidR="00491F1C">
        <w:rPr>
          <w:rFonts w:asciiTheme="majorHAnsi" w:hAnsiTheme="majorHAnsi" w:cs="Arial"/>
          <w:lang w:val="cs-CZ"/>
        </w:rPr>
        <w:t>określić</w:t>
      </w:r>
      <w:proofErr w:type="spellEnd"/>
      <w:r w:rsidR="00491F1C">
        <w:rPr>
          <w:rFonts w:asciiTheme="majorHAnsi" w:hAnsiTheme="majorHAnsi" w:cs="Arial"/>
          <w:lang w:val="cs-CZ"/>
        </w:rPr>
        <w:t xml:space="preserve">, </w:t>
      </w:r>
      <w:proofErr w:type="spellStart"/>
      <w:r w:rsidR="00491F1C">
        <w:rPr>
          <w:rFonts w:asciiTheme="majorHAnsi" w:hAnsiTheme="majorHAnsi" w:cs="Arial"/>
          <w:lang w:val="cs-CZ"/>
        </w:rPr>
        <w:t>kto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wyznaczy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poszczególne</w:t>
      </w:r>
      <w:proofErr w:type="spellEnd"/>
      <w:r w:rsidR="00491F1C">
        <w:rPr>
          <w:rFonts w:asciiTheme="majorHAnsi" w:hAnsiTheme="majorHAnsi" w:cs="Arial"/>
          <w:lang w:val="cs-CZ"/>
        </w:rPr>
        <w:t xml:space="preserve"> trasy </w:t>
      </w:r>
      <w:proofErr w:type="spellStart"/>
      <w:r w:rsidR="00491F1C">
        <w:rPr>
          <w:rFonts w:asciiTheme="majorHAnsi" w:hAnsiTheme="majorHAnsi" w:cs="Arial"/>
          <w:lang w:val="cs-CZ"/>
        </w:rPr>
        <w:t>rowerowe</w:t>
      </w:r>
      <w:proofErr w:type="spellEnd"/>
      <w:r w:rsidR="00491F1C">
        <w:rPr>
          <w:rFonts w:asciiTheme="majorHAnsi" w:hAnsiTheme="majorHAnsi" w:cs="Arial"/>
          <w:lang w:val="cs-CZ"/>
        </w:rPr>
        <w:t xml:space="preserve">, </w:t>
      </w:r>
      <w:proofErr w:type="spellStart"/>
      <w:r w:rsidR="00491F1C">
        <w:rPr>
          <w:rFonts w:asciiTheme="majorHAnsi" w:hAnsiTheme="majorHAnsi" w:cs="Arial"/>
          <w:lang w:val="cs-CZ"/>
        </w:rPr>
        <w:t>wybuduje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odcinki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wymagające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inwestycji</w:t>
      </w:r>
      <w:proofErr w:type="spellEnd"/>
      <w:r w:rsidR="00491F1C">
        <w:rPr>
          <w:rFonts w:asciiTheme="majorHAnsi" w:hAnsiTheme="majorHAnsi" w:cs="Arial"/>
          <w:lang w:val="cs-CZ"/>
        </w:rPr>
        <w:t xml:space="preserve">, </w:t>
      </w:r>
      <w:proofErr w:type="spellStart"/>
      <w:r w:rsidR="00491F1C">
        <w:rPr>
          <w:rFonts w:asciiTheme="majorHAnsi" w:hAnsiTheme="majorHAnsi" w:cs="Arial"/>
          <w:lang w:val="cs-CZ"/>
        </w:rPr>
        <w:t>utrzyma</w:t>
      </w:r>
      <w:proofErr w:type="spellEnd"/>
      <w:r w:rsidR="00491F1C">
        <w:rPr>
          <w:rFonts w:asciiTheme="majorHAnsi" w:hAnsiTheme="majorHAnsi" w:cs="Arial"/>
          <w:lang w:val="cs-CZ"/>
        </w:rPr>
        <w:t xml:space="preserve"> trasy </w:t>
      </w:r>
      <w:proofErr w:type="spellStart"/>
      <w:r w:rsidR="00491F1C">
        <w:rPr>
          <w:rFonts w:asciiTheme="majorHAnsi" w:hAnsiTheme="majorHAnsi" w:cs="Arial"/>
          <w:lang w:val="cs-CZ"/>
        </w:rPr>
        <w:t>czy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też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kto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będzie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odpowiadał</w:t>
      </w:r>
      <w:proofErr w:type="spellEnd"/>
      <w:r w:rsidR="00491F1C">
        <w:rPr>
          <w:rFonts w:asciiTheme="majorHAnsi" w:hAnsiTheme="majorHAnsi" w:cs="Arial"/>
          <w:lang w:val="cs-CZ"/>
        </w:rPr>
        <w:t xml:space="preserve"> za marketing. </w:t>
      </w:r>
      <w:proofErr w:type="spellStart"/>
      <w:r w:rsidR="00491F1C">
        <w:rPr>
          <w:rFonts w:asciiTheme="majorHAnsi" w:hAnsiTheme="majorHAnsi" w:cs="Arial"/>
          <w:lang w:val="cs-CZ"/>
        </w:rPr>
        <w:t>Czeska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strona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ma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już</w:t>
      </w:r>
      <w:proofErr w:type="spellEnd"/>
      <w:r w:rsidR="00491F1C">
        <w:rPr>
          <w:rFonts w:asciiTheme="majorHAnsi" w:hAnsiTheme="majorHAnsi" w:cs="Arial"/>
          <w:lang w:val="cs-CZ"/>
        </w:rPr>
        <w:t xml:space="preserve"> do </w:t>
      </w:r>
      <w:proofErr w:type="spellStart"/>
      <w:r w:rsidR="00491F1C">
        <w:rPr>
          <w:rFonts w:asciiTheme="majorHAnsi" w:hAnsiTheme="majorHAnsi" w:cs="Arial"/>
          <w:lang w:val="cs-CZ"/>
        </w:rPr>
        <w:t>pewnego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stopnia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wypracowane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rozwiąznaia</w:t>
      </w:r>
      <w:proofErr w:type="spellEnd"/>
      <w:r w:rsidR="00491F1C">
        <w:rPr>
          <w:rFonts w:asciiTheme="majorHAnsi" w:hAnsiTheme="majorHAnsi" w:cs="Arial"/>
          <w:lang w:val="cs-CZ"/>
        </w:rPr>
        <w:t xml:space="preserve">, </w:t>
      </w:r>
      <w:proofErr w:type="spellStart"/>
      <w:r w:rsidR="00491F1C">
        <w:rPr>
          <w:rFonts w:asciiTheme="majorHAnsi" w:hAnsiTheme="majorHAnsi" w:cs="Arial"/>
          <w:lang w:val="cs-CZ"/>
        </w:rPr>
        <w:t>natomaist</w:t>
      </w:r>
      <w:proofErr w:type="spellEnd"/>
      <w:r w:rsidR="00491F1C">
        <w:rPr>
          <w:rFonts w:asciiTheme="majorHAnsi" w:hAnsiTheme="majorHAnsi" w:cs="Arial"/>
          <w:lang w:val="cs-CZ"/>
        </w:rPr>
        <w:t xml:space="preserve"> brakuje </w:t>
      </w:r>
      <w:proofErr w:type="spellStart"/>
      <w:r w:rsidR="00491F1C">
        <w:rPr>
          <w:rFonts w:asciiTheme="majorHAnsi" w:hAnsiTheme="majorHAnsi" w:cs="Arial"/>
          <w:lang w:val="cs-CZ"/>
        </w:rPr>
        <w:t>ich</w:t>
      </w:r>
      <w:proofErr w:type="spellEnd"/>
      <w:r w:rsidR="00491F1C">
        <w:rPr>
          <w:rFonts w:asciiTheme="majorHAnsi" w:hAnsiTheme="majorHAnsi" w:cs="Arial"/>
          <w:lang w:val="cs-CZ"/>
        </w:rPr>
        <w:t xml:space="preserve"> w </w:t>
      </w:r>
      <w:proofErr w:type="spellStart"/>
      <w:r w:rsidR="00491F1C">
        <w:rPr>
          <w:rFonts w:asciiTheme="majorHAnsi" w:hAnsiTheme="majorHAnsi" w:cs="Arial"/>
          <w:lang w:val="cs-CZ"/>
        </w:rPr>
        <w:t>większym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stopniu</w:t>
      </w:r>
      <w:proofErr w:type="spellEnd"/>
      <w:r w:rsidR="00491F1C">
        <w:rPr>
          <w:rFonts w:asciiTheme="majorHAnsi" w:hAnsiTheme="majorHAnsi" w:cs="Arial"/>
          <w:lang w:val="cs-CZ"/>
        </w:rPr>
        <w:t xml:space="preserve"> po </w:t>
      </w:r>
      <w:proofErr w:type="spellStart"/>
      <w:r w:rsidR="00491F1C">
        <w:rPr>
          <w:rFonts w:asciiTheme="majorHAnsi" w:hAnsiTheme="majorHAnsi" w:cs="Arial"/>
          <w:lang w:val="cs-CZ"/>
        </w:rPr>
        <w:t>polskiej</w:t>
      </w:r>
      <w:proofErr w:type="spellEnd"/>
      <w:r w:rsidR="00491F1C">
        <w:rPr>
          <w:rFonts w:asciiTheme="majorHAnsi" w:hAnsiTheme="majorHAnsi" w:cs="Arial"/>
          <w:lang w:val="cs-CZ"/>
        </w:rPr>
        <w:t xml:space="preserve"> </w:t>
      </w:r>
      <w:proofErr w:type="spellStart"/>
      <w:r w:rsidR="00491F1C">
        <w:rPr>
          <w:rFonts w:asciiTheme="majorHAnsi" w:hAnsiTheme="majorHAnsi" w:cs="Arial"/>
          <w:lang w:val="cs-CZ"/>
        </w:rPr>
        <w:t>stronie</w:t>
      </w:r>
      <w:proofErr w:type="spellEnd"/>
      <w:r w:rsidR="00491F1C">
        <w:rPr>
          <w:rFonts w:asciiTheme="majorHAnsi" w:hAnsiTheme="majorHAnsi" w:cs="Arial"/>
          <w:lang w:val="cs-CZ"/>
        </w:rPr>
        <w:t>.</w:t>
      </w:r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 w:rsidRPr="00DE33BF">
        <w:rPr>
          <w:rFonts w:asciiTheme="majorHAnsi" w:hAnsiTheme="majorHAnsi" w:cs="Arial"/>
          <w:b/>
          <w:lang w:val="cs-CZ"/>
        </w:rPr>
        <w:t>Poniżej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zaproponowano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kierunki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priorytetowe</w:t>
      </w:r>
      <w:proofErr w:type="spellEnd"/>
      <w:r w:rsidR="00DE33BF">
        <w:rPr>
          <w:rFonts w:asciiTheme="majorHAnsi" w:hAnsiTheme="majorHAnsi" w:cs="Arial"/>
          <w:lang w:val="cs-CZ"/>
        </w:rPr>
        <w:t xml:space="preserve">, cele oraz </w:t>
      </w:r>
      <w:proofErr w:type="spellStart"/>
      <w:r w:rsidR="00DE33BF">
        <w:rPr>
          <w:rFonts w:asciiTheme="majorHAnsi" w:hAnsiTheme="majorHAnsi" w:cs="Arial"/>
          <w:lang w:val="cs-CZ"/>
        </w:rPr>
        <w:t>wskaźniki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dla</w:t>
      </w:r>
      <w:proofErr w:type="spellEnd"/>
      <w:r w:rsidR="00DE33BF">
        <w:rPr>
          <w:rFonts w:asciiTheme="majorHAnsi" w:hAnsiTheme="majorHAnsi" w:cs="Arial"/>
          <w:lang w:val="cs-CZ"/>
        </w:rPr>
        <w:t xml:space="preserve"> projektu </w:t>
      </w:r>
      <w:proofErr w:type="spellStart"/>
      <w:r w:rsidR="00DE33BF">
        <w:rPr>
          <w:rFonts w:asciiTheme="majorHAnsi" w:hAnsiTheme="majorHAnsi" w:cs="Arial"/>
          <w:lang w:val="cs-CZ"/>
        </w:rPr>
        <w:t>Koncepcji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oparte</w:t>
      </w:r>
      <w:proofErr w:type="spellEnd"/>
      <w:r w:rsidR="00DE33BF">
        <w:rPr>
          <w:rFonts w:asciiTheme="majorHAnsi" w:hAnsiTheme="majorHAnsi" w:cs="Arial"/>
          <w:lang w:val="cs-CZ"/>
        </w:rPr>
        <w:t xml:space="preserve"> na </w:t>
      </w:r>
      <w:proofErr w:type="spellStart"/>
      <w:r w:rsidR="00DE33BF">
        <w:rPr>
          <w:rFonts w:asciiTheme="majorHAnsi" w:hAnsiTheme="majorHAnsi" w:cs="Arial"/>
          <w:lang w:val="cs-CZ"/>
        </w:rPr>
        <w:t>Koncepcji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turystyki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rowerowej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kraju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ołomunieckiego</w:t>
      </w:r>
      <w:proofErr w:type="spellEnd"/>
      <w:r w:rsidR="00DE33BF">
        <w:rPr>
          <w:rFonts w:asciiTheme="majorHAnsi" w:hAnsiTheme="majorHAnsi" w:cs="Arial"/>
          <w:lang w:val="cs-CZ"/>
        </w:rPr>
        <w:t>. J</w:t>
      </w:r>
      <w:r w:rsidRPr="000B7CFB">
        <w:rPr>
          <w:rFonts w:asciiTheme="majorHAnsi" w:hAnsiTheme="majorHAnsi" w:cs="Arial"/>
          <w:lang w:val="cs-CZ"/>
        </w:rPr>
        <w:t xml:space="preserve">est to </w:t>
      </w:r>
      <w:proofErr w:type="spellStart"/>
      <w:r w:rsidRPr="000B7CFB">
        <w:rPr>
          <w:rFonts w:asciiTheme="majorHAnsi" w:hAnsiTheme="majorHAnsi" w:cs="Arial"/>
          <w:lang w:val="cs-CZ"/>
        </w:rPr>
        <w:t>pewien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szablon</w:t>
      </w:r>
      <w:proofErr w:type="spellEnd"/>
      <w:r w:rsidRPr="000B7CFB">
        <w:rPr>
          <w:rFonts w:asciiTheme="majorHAnsi" w:hAnsiTheme="majorHAnsi" w:cs="Arial"/>
          <w:lang w:val="cs-CZ"/>
        </w:rPr>
        <w:t xml:space="preserve">, </w:t>
      </w:r>
      <w:proofErr w:type="spellStart"/>
      <w:r w:rsidRPr="000B7CFB">
        <w:rPr>
          <w:rFonts w:asciiTheme="majorHAnsi" w:hAnsiTheme="majorHAnsi" w:cs="Arial"/>
          <w:lang w:val="cs-CZ"/>
        </w:rPr>
        <w:t>który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można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wykorzystać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w </w:t>
      </w:r>
      <w:proofErr w:type="spellStart"/>
      <w:r w:rsidRPr="000B7CFB">
        <w:rPr>
          <w:rFonts w:asciiTheme="majorHAnsi" w:hAnsiTheme="majorHAnsi" w:cs="Arial"/>
          <w:lang w:val="cs-CZ"/>
        </w:rPr>
        <w:t>poszczególnych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regionach</w:t>
      </w:r>
      <w:proofErr w:type="spellEnd"/>
      <w:r w:rsidRPr="000B7CFB">
        <w:rPr>
          <w:rFonts w:asciiTheme="majorHAnsi" w:hAnsiTheme="majorHAnsi" w:cs="Arial"/>
          <w:lang w:val="cs-CZ"/>
        </w:rPr>
        <w:t>.</w:t>
      </w:r>
      <w:r w:rsidR="00DE33BF">
        <w:rPr>
          <w:rFonts w:asciiTheme="majorHAnsi" w:hAnsiTheme="majorHAnsi" w:cs="Arial"/>
          <w:lang w:val="cs-CZ"/>
        </w:rPr>
        <w:t xml:space="preserve"> W Strategii </w:t>
      </w:r>
      <w:proofErr w:type="spellStart"/>
      <w:r w:rsidR="00DE33BF">
        <w:rPr>
          <w:rFonts w:asciiTheme="majorHAnsi" w:hAnsiTheme="majorHAnsi" w:cs="Arial"/>
          <w:lang w:val="cs-CZ"/>
        </w:rPr>
        <w:t>wdrażania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konieczne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będzie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także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określenie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konkretnych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instrumentów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finansowych</w:t>
      </w:r>
      <w:proofErr w:type="spellEnd"/>
      <w:r w:rsidR="00DE33BF">
        <w:rPr>
          <w:rFonts w:asciiTheme="majorHAnsi" w:hAnsiTheme="majorHAnsi" w:cs="Arial"/>
          <w:lang w:val="cs-CZ"/>
        </w:rPr>
        <w:t xml:space="preserve"> oraz </w:t>
      </w:r>
      <w:proofErr w:type="spellStart"/>
      <w:r w:rsidR="00DE33BF">
        <w:rPr>
          <w:rFonts w:asciiTheme="majorHAnsi" w:hAnsiTheme="majorHAnsi" w:cs="Arial"/>
          <w:lang w:val="cs-CZ"/>
        </w:rPr>
        <w:t>przypisanie</w:t>
      </w:r>
      <w:proofErr w:type="spellEnd"/>
      <w:r w:rsidR="00DE33BF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>
        <w:rPr>
          <w:rFonts w:asciiTheme="majorHAnsi" w:hAnsiTheme="majorHAnsi" w:cs="Arial"/>
          <w:lang w:val="cs-CZ"/>
        </w:rPr>
        <w:t>odpowiedzialności</w:t>
      </w:r>
      <w:proofErr w:type="spellEnd"/>
      <w:r w:rsidR="00DE33BF" w:rsidRPr="00DE33BF">
        <w:rPr>
          <w:rFonts w:asciiTheme="majorHAnsi" w:hAnsiTheme="majorHAnsi" w:cs="Arial"/>
          <w:lang w:val="cs-CZ"/>
        </w:rPr>
        <w:t xml:space="preserve"> </w:t>
      </w:r>
      <w:r w:rsidR="00DE33BF" w:rsidRPr="000B7CFB">
        <w:rPr>
          <w:rFonts w:asciiTheme="majorHAnsi" w:hAnsiTheme="majorHAnsi" w:cs="Arial"/>
          <w:lang w:val="cs-CZ"/>
        </w:rPr>
        <w:t xml:space="preserve">za </w:t>
      </w:r>
      <w:proofErr w:type="spellStart"/>
      <w:r w:rsidR="00DE33BF" w:rsidRPr="000B7CFB">
        <w:rPr>
          <w:rFonts w:asciiTheme="majorHAnsi" w:hAnsiTheme="majorHAnsi" w:cs="Arial"/>
          <w:lang w:val="cs-CZ"/>
        </w:rPr>
        <w:t>realizację</w:t>
      </w:r>
      <w:proofErr w:type="spellEnd"/>
      <w:r w:rsidR="00DE33BF"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 w:rsidRPr="000B7CFB">
        <w:rPr>
          <w:rFonts w:asciiTheme="majorHAnsi" w:hAnsiTheme="majorHAnsi" w:cs="Arial"/>
          <w:lang w:val="cs-CZ"/>
        </w:rPr>
        <w:t>poszczególnych</w:t>
      </w:r>
      <w:proofErr w:type="spellEnd"/>
      <w:r w:rsidR="00DE33BF"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="00DE33BF" w:rsidRPr="000B7CFB">
        <w:rPr>
          <w:rFonts w:asciiTheme="majorHAnsi" w:hAnsiTheme="majorHAnsi" w:cs="Arial"/>
          <w:lang w:val="cs-CZ"/>
        </w:rPr>
        <w:t>działań</w:t>
      </w:r>
      <w:proofErr w:type="spellEnd"/>
      <w:r w:rsidR="00DE33BF" w:rsidRPr="000B7CFB">
        <w:rPr>
          <w:rFonts w:asciiTheme="majorHAnsi" w:hAnsiTheme="majorHAnsi" w:cs="Arial"/>
          <w:lang w:val="cs-CZ"/>
        </w:rPr>
        <w:t>.</w:t>
      </w:r>
    </w:p>
    <w:p w14:paraId="3B3BC67F" w14:textId="77777777" w:rsidR="00AF3629" w:rsidRDefault="00AF3629" w:rsidP="00AF3629">
      <w:pPr>
        <w:spacing w:after="0"/>
        <w:jc w:val="both"/>
        <w:rPr>
          <w:rFonts w:asciiTheme="majorHAnsi" w:hAnsiTheme="majorHAnsi" w:cs="Arial"/>
          <w:lang w:val="cs-CZ"/>
        </w:rPr>
      </w:pPr>
    </w:p>
    <w:p w14:paraId="041A42FF" w14:textId="779EA6EF" w:rsidR="0024097B" w:rsidRPr="000B7CFB" w:rsidRDefault="0024097B" w:rsidP="00AF3629">
      <w:pPr>
        <w:spacing w:after="0"/>
        <w:rPr>
          <w:rFonts w:asciiTheme="majorHAnsi" w:hAnsiTheme="majorHAnsi" w:cs="Arial"/>
          <w:lang w:val="cs-CZ"/>
        </w:rPr>
      </w:pPr>
      <w:proofErr w:type="spellStart"/>
      <w:r w:rsidRPr="000B7CFB">
        <w:rPr>
          <w:rFonts w:asciiTheme="majorHAnsi" w:hAnsiTheme="majorHAnsi" w:cs="Arial"/>
          <w:lang w:val="cs-CZ"/>
        </w:rPr>
        <w:t>Podstawowe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pytania</w:t>
      </w:r>
      <w:proofErr w:type="spellEnd"/>
      <w:r w:rsidRPr="000B7CFB">
        <w:rPr>
          <w:rFonts w:asciiTheme="majorHAnsi" w:hAnsiTheme="majorHAnsi" w:cs="Arial"/>
          <w:lang w:val="cs-CZ"/>
        </w:rPr>
        <w:t>:</w:t>
      </w:r>
    </w:p>
    <w:p w14:paraId="7E88D460" w14:textId="4111866E" w:rsidR="0024097B" w:rsidRPr="00AF3629" w:rsidRDefault="0024097B" w:rsidP="00AF3629">
      <w:pPr>
        <w:pStyle w:val="Odstavecseseznamem"/>
        <w:numPr>
          <w:ilvl w:val="3"/>
          <w:numId w:val="19"/>
        </w:numPr>
        <w:spacing w:after="0"/>
        <w:ind w:left="426" w:hanging="284"/>
        <w:jc w:val="both"/>
        <w:rPr>
          <w:rFonts w:asciiTheme="majorHAnsi" w:hAnsiTheme="majorHAnsi" w:cs="Arial"/>
        </w:rPr>
      </w:pPr>
      <w:proofErr w:type="spellStart"/>
      <w:r w:rsidRPr="00AF3629">
        <w:rPr>
          <w:rFonts w:asciiTheme="majorHAnsi" w:hAnsiTheme="majorHAnsi" w:cs="Arial"/>
        </w:rPr>
        <w:t>Jakie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są</w:t>
      </w:r>
      <w:proofErr w:type="spellEnd"/>
      <w:r w:rsidRPr="00AF3629">
        <w:rPr>
          <w:rFonts w:asciiTheme="majorHAnsi" w:hAnsiTheme="majorHAnsi" w:cs="Arial"/>
        </w:rPr>
        <w:t xml:space="preserve"> instrumenty </w:t>
      </w:r>
      <w:proofErr w:type="spellStart"/>
      <w:r w:rsidRPr="00AF3629">
        <w:rPr>
          <w:rFonts w:asciiTheme="majorHAnsi" w:hAnsiTheme="majorHAnsi" w:cs="Arial"/>
        </w:rPr>
        <w:t>finansowe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służące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budowaniu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="00AF3629">
        <w:rPr>
          <w:rFonts w:asciiTheme="majorHAnsi" w:hAnsiTheme="majorHAnsi" w:cs="Arial"/>
        </w:rPr>
        <w:t>mobilności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rowerowej</w:t>
      </w:r>
      <w:proofErr w:type="spellEnd"/>
      <w:r w:rsidRPr="00AF3629">
        <w:rPr>
          <w:rFonts w:asciiTheme="majorHAnsi" w:hAnsiTheme="majorHAnsi" w:cs="Arial"/>
        </w:rPr>
        <w:t xml:space="preserve"> na </w:t>
      </w:r>
      <w:proofErr w:type="spellStart"/>
      <w:r w:rsidRPr="00AF3629">
        <w:rPr>
          <w:rFonts w:asciiTheme="majorHAnsi" w:hAnsiTheme="majorHAnsi" w:cs="Arial"/>
        </w:rPr>
        <w:t>poziomie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europejskim</w:t>
      </w:r>
      <w:proofErr w:type="spellEnd"/>
      <w:r w:rsidRPr="00AF3629">
        <w:rPr>
          <w:rFonts w:asciiTheme="majorHAnsi" w:hAnsiTheme="majorHAnsi" w:cs="Arial"/>
        </w:rPr>
        <w:t xml:space="preserve">, </w:t>
      </w:r>
      <w:proofErr w:type="spellStart"/>
      <w:r w:rsidRPr="00AF3629">
        <w:rPr>
          <w:rFonts w:asciiTheme="majorHAnsi" w:hAnsiTheme="majorHAnsi" w:cs="Arial"/>
        </w:rPr>
        <w:t>krajowym</w:t>
      </w:r>
      <w:proofErr w:type="spellEnd"/>
      <w:r w:rsidRPr="00AF3629">
        <w:rPr>
          <w:rFonts w:asciiTheme="majorHAnsi" w:hAnsiTheme="majorHAnsi" w:cs="Arial"/>
        </w:rPr>
        <w:t xml:space="preserve"> i </w:t>
      </w:r>
      <w:proofErr w:type="spellStart"/>
      <w:r w:rsidRPr="00AF3629">
        <w:rPr>
          <w:rFonts w:asciiTheme="majorHAnsi" w:hAnsiTheme="majorHAnsi" w:cs="Arial"/>
        </w:rPr>
        <w:t>regionalnym</w:t>
      </w:r>
      <w:proofErr w:type="spellEnd"/>
      <w:r w:rsidRPr="00AF3629">
        <w:rPr>
          <w:rFonts w:asciiTheme="majorHAnsi" w:hAnsiTheme="majorHAnsi" w:cs="Arial"/>
        </w:rPr>
        <w:t>?</w:t>
      </w:r>
    </w:p>
    <w:p w14:paraId="6248595D" w14:textId="2D3F800A" w:rsidR="0024097B" w:rsidRPr="00AF3629" w:rsidRDefault="0024097B" w:rsidP="00AF3629">
      <w:pPr>
        <w:pStyle w:val="Odstavecseseznamem"/>
        <w:numPr>
          <w:ilvl w:val="3"/>
          <w:numId w:val="19"/>
        </w:numPr>
        <w:spacing w:after="0"/>
        <w:ind w:left="426" w:hanging="284"/>
        <w:jc w:val="both"/>
        <w:rPr>
          <w:rFonts w:asciiTheme="majorHAnsi" w:hAnsiTheme="majorHAnsi" w:cs="Arial"/>
        </w:rPr>
      </w:pPr>
      <w:proofErr w:type="spellStart"/>
      <w:r w:rsidRPr="00AF3629">
        <w:rPr>
          <w:rFonts w:asciiTheme="majorHAnsi" w:hAnsiTheme="majorHAnsi" w:cs="Arial"/>
        </w:rPr>
        <w:t>Kto</w:t>
      </w:r>
      <w:proofErr w:type="spellEnd"/>
      <w:r w:rsidRPr="00AF3629">
        <w:rPr>
          <w:rFonts w:asciiTheme="majorHAnsi" w:hAnsiTheme="majorHAnsi" w:cs="Arial"/>
        </w:rPr>
        <w:t xml:space="preserve"> jest </w:t>
      </w:r>
      <w:proofErr w:type="spellStart"/>
      <w:r w:rsidRPr="00AF3629">
        <w:rPr>
          <w:rFonts w:asciiTheme="majorHAnsi" w:hAnsiTheme="majorHAnsi" w:cs="Arial"/>
        </w:rPr>
        <w:t>odpowiedzialny</w:t>
      </w:r>
      <w:proofErr w:type="spellEnd"/>
      <w:r w:rsidRPr="00AF3629">
        <w:rPr>
          <w:rFonts w:asciiTheme="majorHAnsi" w:hAnsiTheme="majorHAnsi" w:cs="Arial"/>
        </w:rPr>
        <w:t xml:space="preserve"> za </w:t>
      </w:r>
      <w:proofErr w:type="spellStart"/>
      <w:r w:rsidRPr="00AF3629">
        <w:rPr>
          <w:rFonts w:asciiTheme="majorHAnsi" w:hAnsiTheme="majorHAnsi" w:cs="Arial"/>
        </w:rPr>
        <w:t>utrzymanie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przyszłych</w:t>
      </w:r>
      <w:proofErr w:type="spellEnd"/>
      <w:r w:rsidRPr="00AF3629">
        <w:rPr>
          <w:rFonts w:asciiTheme="majorHAnsi" w:hAnsiTheme="majorHAnsi" w:cs="Arial"/>
        </w:rPr>
        <w:t xml:space="preserve"> tras </w:t>
      </w:r>
      <w:proofErr w:type="spellStart"/>
      <w:r w:rsidRPr="00AF3629">
        <w:rPr>
          <w:rFonts w:asciiTheme="majorHAnsi" w:hAnsiTheme="majorHAnsi" w:cs="Arial"/>
        </w:rPr>
        <w:t>rowerowych</w:t>
      </w:r>
      <w:proofErr w:type="spellEnd"/>
      <w:r w:rsidRPr="00AF3629">
        <w:rPr>
          <w:rFonts w:asciiTheme="majorHAnsi" w:hAnsiTheme="majorHAnsi" w:cs="Arial"/>
        </w:rPr>
        <w:t xml:space="preserve">? </w:t>
      </w:r>
      <w:proofErr w:type="spellStart"/>
      <w:r w:rsidRPr="00AF3629">
        <w:rPr>
          <w:rFonts w:asciiTheme="majorHAnsi" w:hAnsiTheme="majorHAnsi" w:cs="Arial"/>
        </w:rPr>
        <w:t>Czy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istnieje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krajowy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system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znakowania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długodystansowego</w:t>
      </w:r>
      <w:proofErr w:type="spellEnd"/>
      <w:r w:rsidRPr="00AF3629">
        <w:rPr>
          <w:rFonts w:asciiTheme="majorHAnsi" w:hAnsiTheme="majorHAnsi" w:cs="Arial"/>
        </w:rPr>
        <w:t xml:space="preserve">? </w:t>
      </w:r>
      <w:proofErr w:type="spellStart"/>
      <w:r w:rsidRPr="00AF3629">
        <w:rPr>
          <w:rFonts w:asciiTheme="majorHAnsi" w:hAnsiTheme="majorHAnsi" w:cs="Arial"/>
        </w:rPr>
        <w:t>Kto</w:t>
      </w:r>
      <w:proofErr w:type="spellEnd"/>
      <w:r w:rsidRPr="00AF3629">
        <w:rPr>
          <w:rFonts w:asciiTheme="majorHAnsi" w:hAnsiTheme="majorHAnsi" w:cs="Arial"/>
        </w:rPr>
        <w:t xml:space="preserve"> jest </w:t>
      </w:r>
      <w:proofErr w:type="spellStart"/>
      <w:r w:rsidRPr="00AF3629">
        <w:rPr>
          <w:rFonts w:asciiTheme="majorHAnsi" w:hAnsiTheme="majorHAnsi" w:cs="Arial"/>
        </w:rPr>
        <w:t>odpowiedzialny</w:t>
      </w:r>
      <w:proofErr w:type="spellEnd"/>
      <w:r w:rsidRPr="00AF3629">
        <w:rPr>
          <w:rFonts w:asciiTheme="majorHAnsi" w:hAnsiTheme="majorHAnsi" w:cs="Arial"/>
        </w:rPr>
        <w:t xml:space="preserve"> za </w:t>
      </w:r>
      <w:proofErr w:type="spellStart"/>
      <w:r w:rsidRPr="00AF3629">
        <w:rPr>
          <w:rFonts w:asciiTheme="majorHAnsi" w:hAnsiTheme="majorHAnsi" w:cs="Arial"/>
        </w:rPr>
        <w:t>oznakowanie</w:t>
      </w:r>
      <w:proofErr w:type="spellEnd"/>
      <w:r w:rsidRPr="00AF3629">
        <w:rPr>
          <w:rFonts w:asciiTheme="majorHAnsi" w:hAnsiTheme="majorHAnsi" w:cs="Arial"/>
        </w:rPr>
        <w:t xml:space="preserve"> i </w:t>
      </w:r>
      <w:proofErr w:type="spellStart"/>
      <w:r w:rsidRPr="00AF3629">
        <w:rPr>
          <w:rFonts w:asciiTheme="majorHAnsi" w:hAnsiTheme="majorHAnsi" w:cs="Arial"/>
        </w:rPr>
        <w:t>utrzymanie</w:t>
      </w:r>
      <w:proofErr w:type="spellEnd"/>
      <w:r w:rsidRPr="00AF3629">
        <w:rPr>
          <w:rFonts w:asciiTheme="majorHAnsi" w:hAnsiTheme="majorHAnsi" w:cs="Arial"/>
        </w:rPr>
        <w:t xml:space="preserve"> tras </w:t>
      </w:r>
      <w:proofErr w:type="spellStart"/>
      <w:r w:rsidRPr="00AF3629">
        <w:rPr>
          <w:rFonts w:asciiTheme="majorHAnsi" w:hAnsiTheme="majorHAnsi" w:cs="Arial"/>
        </w:rPr>
        <w:t>tematycznych</w:t>
      </w:r>
      <w:proofErr w:type="spellEnd"/>
      <w:r w:rsidRPr="00AF3629">
        <w:rPr>
          <w:rFonts w:asciiTheme="majorHAnsi" w:hAnsiTheme="majorHAnsi" w:cs="Arial"/>
        </w:rPr>
        <w:t xml:space="preserve"> (EuroVelo, </w:t>
      </w:r>
      <w:proofErr w:type="spellStart"/>
      <w:r w:rsidRPr="00AF3629">
        <w:rPr>
          <w:rFonts w:asciiTheme="majorHAnsi" w:hAnsiTheme="majorHAnsi" w:cs="Arial"/>
        </w:rPr>
        <w:t>Greeneays</w:t>
      </w:r>
      <w:proofErr w:type="spellEnd"/>
      <w:r w:rsidRPr="00AF3629">
        <w:rPr>
          <w:rFonts w:asciiTheme="majorHAnsi" w:hAnsiTheme="majorHAnsi" w:cs="Arial"/>
        </w:rPr>
        <w:t>)?</w:t>
      </w:r>
    </w:p>
    <w:p w14:paraId="0C99339C" w14:textId="78A5C975" w:rsidR="0024097B" w:rsidRPr="00AF3629" w:rsidRDefault="0024097B" w:rsidP="00AF3629">
      <w:pPr>
        <w:pStyle w:val="Odstavecseseznamem"/>
        <w:numPr>
          <w:ilvl w:val="3"/>
          <w:numId w:val="19"/>
        </w:numPr>
        <w:spacing w:after="0"/>
        <w:ind w:left="426" w:hanging="284"/>
        <w:jc w:val="both"/>
        <w:rPr>
          <w:rFonts w:asciiTheme="majorHAnsi" w:hAnsiTheme="majorHAnsi" w:cs="Arial"/>
        </w:rPr>
      </w:pPr>
      <w:proofErr w:type="spellStart"/>
      <w:r w:rsidRPr="00AF3629">
        <w:rPr>
          <w:rFonts w:asciiTheme="majorHAnsi" w:hAnsiTheme="majorHAnsi" w:cs="Arial"/>
        </w:rPr>
        <w:t>Kto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pokrywa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="00AF3629">
        <w:rPr>
          <w:rFonts w:asciiTheme="majorHAnsi" w:hAnsiTheme="majorHAnsi" w:cs="Arial"/>
        </w:rPr>
        <w:t>opłaty</w:t>
      </w:r>
      <w:proofErr w:type="spellEnd"/>
      <w:r w:rsidR="00AF3629">
        <w:rPr>
          <w:rFonts w:asciiTheme="majorHAnsi" w:hAnsiTheme="majorHAnsi" w:cs="Arial"/>
        </w:rPr>
        <w:t xml:space="preserve"> za </w:t>
      </w:r>
      <w:proofErr w:type="spellStart"/>
      <w:r w:rsidR="00AF3629">
        <w:rPr>
          <w:rFonts w:asciiTheme="majorHAnsi" w:hAnsiTheme="majorHAnsi" w:cs="Arial"/>
        </w:rPr>
        <w:t>międzynarodowe</w:t>
      </w:r>
      <w:proofErr w:type="spellEnd"/>
      <w:r w:rsidR="00AF3629">
        <w:rPr>
          <w:rFonts w:asciiTheme="majorHAnsi" w:hAnsiTheme="majorHAnsi" w:cs="Arial"/>
        </w:rPr>
        <w:t xml:space="preserve"> trasy</w:t>
      </w:r>
      <w:r w:rsidRPr="00AF3629">
        <w:rPr>
          <w:rFonts w:asciiTheme="majorHAnsi" w:hAnsiTheme="majorHAnsi" w:cs="Arial"/>
        </w:rPr>
        <w:t xml:space="preserve"> (EuroVelo, </w:t>
      </w:r>
      <w:proofErr w:type="spellStart"/>
      <w:r w:rsidRPr="00AF3629">
        <w:rPr>
          <w:rFonts w:asciiTheme="majorHAnsi" w:hAnsiTheme="majorHAnsi" w:cs="Arial"/>
        </w:rPr>
        <w:t>Greeneays</w:t>
      </w:r>
      <w:proofErr w:type="spellEnd"/>
      <w:r w:rsidRPr="00AF3629">
        <w:rPr>
          <w:rFonts w:asciiTheme="majorHAnsi" w:hAnsiTheme="majorHAnsi" w:cs="Arial"/>
        </w:rPr>
        <w:t xml:space="preserve">) na </w:t>
      </w:r>
      <w:proofErr w:type="spellStart"/>
      <w:r w:rsidRPr="00AF3629">
        <w:rPr>
          <w:rFonts w:asciiTheme="majorHAnsi" w:hAnsiTheme="majorHAnsi" w:cs="Arial"/>
        </w:rPr>
        <w:t>poziomie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krajowym</w:t>
      </w:r>
      <w:proofErr w:type="spellEnd"/>
      <w:r w:rsidRPr="00AF3629">
        <w:rPr>
          <w:rFonts w:asciiTheme="majorHAnsi" w:hAnsiTheme="majorHAnsi" w:cs="Arial"/>
        </w:rPr>
        <w:t>?</w:t>
      </w:r>
    </w:p>
    <w:p w14:paraId="6C5D8D95" w14:textId="72351203" w:rsidR="0024097B" w:rsidRPr="00AF3629" w:rsidRDefault="0024097B" w:rsidP="00AF3629">
      <w:pPr>
        <w:pStyle w:val="Odstavecseseznamem"/>
        <w:numPr>
          <w:ilvl w:val="3"/>
          <w:numId w:val="19"/>
        </w:numPr>
        <w:spacing w:after="0"/>
        <w:ind w:left="426" w:hanging="284"/>
        <w:jc w:val="both"/>
        <w:rPr>
          <w:rFonts w:asciiTheme="majorHAnsi" w:hAnsiTheme="majorHAnsi" w:cs="Arial"/>
        </w:rPr>
      </w:pPr>
      <w:proofErr w:type="spellStart"/>
      <w:r w:rsidRPr="00AF3629">
        <w:rPr>
          <w:rFonts w:asciiTheme="majorHAnsi" w:hAnsiTheme="majorHAnsi" w:cs="Arial"/>
        </w:rPr>
        <w:t>Kto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wdraża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aktywny</w:t>
      </w:r>
      <w:proofErr w:type="spellEnd"/>
      <w:r w:rsidRPr="00AF3629">
        <w:rPr>
          <w:rFonts w:asciiTheme="majorHAnsi" w:hAnsiTheme="majorHAnsi" w:cs="Arial"/>
        </w:rPr>
        <w:t xml:space="preserve"> marketing </w:t>
      </w:r>
      <w:proofErr w:type="spellStart"/>
      <w:r w:rsidRPr="00AF3629">
        <w:rPr>
          <w:rFonts w:asciiTheme="majorHAnsi" w:hAnsiTheme="majorHAnsi" w:cs="Arial"/>
        </w:rPr>
        <w:t>turystyczny</w:t>
      </w:r>
      <w:proofErr w:type="spellEnd"/>
      <w:r w:rsidRPr="00AF3629">
        <w:rPr>
          <w:rFonts w:asciiTheme="majorHAnsi" w:hAnsiTheme="majorHAnsi" w:cs="Arial"/>
        </w:rPr>
        <w:t xml:space="preserve"> na </w:t>
      </w:r>
      <w:proofErr w:type="spellStart"/>
      <w:r w:rsidRPr="00AF3629">
        <w:rPr>
          <w:rFonts w:asciiTheme="majorHAnsi" w:hAnsiTheme="majorHAnsi" w:cs="Arial"/>
        </w:rPr>
        <w:t>poziomie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krajowym</w:t>
      </w:r>
      <w:proofErr w:type="spellEnd"/>
      <w:r w:rsidRPr="00AF3629">
        <w:rPr>
          <w:rFonts w:asciiTheme="majorHAnsi" w:hAnsiTheme="majorHAnsi" w:cs="Arial"/>
        </w:rPr>
        <w:t xml:space="preserve">? W </w:t>
      </w:r>
      <w:proofErr w:type="spellStart"/>
      <w:r w:rsidRPr="00AF3629">
        <w:rPr>
          <w:rFonts w:asciiTheme="majorHAnsi" w:hAnsiTheme="majorHAnsi" w:cs="Arial"/>
        </w:rPr>
        <w:t>ramach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turystyki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aktywnej</w:t>
      </w:r>
      <w:proofErr w:type="spellEnd"/>
      <w:r w:rsidRPr="00AF3629">
        <w:rPr>
          <w:rFonts w:asciiTheme="majorHAnsi" w:hAnsiTheme="majorHAnsi" w:cs="Arial"/>
        </w:rPr>
        <w:t xml:space="preserve">, w </w:t>
      </w:r>
      <w:proofErr w:type="spellStart"/>
      <w:r w:rsidRPr="00AF3629">
        <w:rPr>
          <w:rFonts w:asciiTheme="majorHAnsi" w:hAnsiTheme="majorHAnsi" w:cs="Arial"/>
        </w:rPr>
        <w:t>kontekście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naszego</w:t>
      </w:r>
      <w:proofErr w:type="spellEnd"/>
      <w:r w:rsidRPr="00AF3629">
        <w:rPr>
          <w:rFonts w:asciiTheme="majorHAnsi" w:hAnsiTheme="majorHAnsi" w:cs="Arial"/>
        </w:rPr>
        <w:t xml:space="preserve"> projektu mamy na </w:t>
      </w:r>
      <w:proofErr w:type="spellStart"/>
      <w:r w:rsidRPr="00AF3629">
        <w:rPr>
          <w:rFonts w:asciiTheme="majorHAnsi" w:hAnsiTheme="majorHAnsi" w:cs="Arial"/>
        </w:rPr>
        <w:t>myśli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turystykę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długodystansową</w:t>
      </w:r>
      <w:proofErr w:type="spellEnd"/>
      <w:r w:rsidRPr="00AF3629">
        <w:rPr>
          <w:rFonts w:asciiTheme="majorHAnsi" w:hAnsiTheme="majorHAnsi" w:cs="Arial"/>
        </w:rPr>
        <w:t xml:space="preserve">, </w:t>
      </w:r>
      <w:proofErr w:type="spellStart"/>
      <w:r w:rsidR="00AF3629">
        <w:rPr>
          <w:rFonts w:asciiTheme="majorHAnsi" w:hAnsiTheme="majorHAnsi" w:cs="Arial"/>
        </w:rPr>
        <w:t>górską</w:t>
      </w:r>
      <w:proofErr w:type="spellEnd"/>
      <w:r w:rsidRPr="00AF3629">
        <w:rPr>
          <w:rFonts w:asciiTheme="majorHAnsi" w:hAnsiTheme="majorHAnsi" w:cs="Arial"/>
        </w:rPr>
        <w:t>, produkty</w:t>
      </w:r>
      <w:r w:rsidR="00AF3629">
        <w:rPr>
          <w:rFonts w:asciiTheme="majorHAnsi" w:hAnsiTheme="majorHAnsi" w:cs="Arial"/>
        </w:rPr>
        <w:t xml:space="preserve"> </w:t>
      </w:r>
      <w:proofErr w:type="spellStart"/>
      <w:r w:rsidR="00AF3629">
        <w:rPr>
          <w:rFonts w:asciiTheme="majorHAnsi" w:hAnsiTheme="majorHAnsi" w:cs="Arial"/>
        </w:rPr>
        <w:t>rolkowe</w:t>
      </w:r>
      <w:proofErr w:type="spellEnd"/>
      <w:r w:rsidRPr="00AF3629">
        <w:rPr>
          <w:rFonts w:asciiTheme="majorHAnsi" w:hAnsiTheme="majorHAnsi" w:cs="Arial"/>
        </w:rPr>
        <w:t xml:space="preserve"> in-line.</w:t>
      </w:r>
    </w:p>
    <w:p w14:paraId="5C0D89E2" w14:textId="6B429F69" w:rsidR="0024097B" w:rsidRPr="00AF3629" w:rsidRDefault="0024097B" w:rsidP="00AF3629">
      <w:pPr>
        <w:pStyle w:val="Odstavecseseznamem"/>
        <w:numPr>
          <w:ilvl w:val="3"/>
          <w:numId w:val="19"/>
        </w:numPr>
        <w:ind w:left="426" w:hanging="284"/>
        <w:jc w:val="both"/>
        <w:rPr>
          <w:rFonts w:asciiTheme="majorHAnsi" w:hAnsiTheme="majorHAnsi" w:cs="Arial"/>
        </w:rPr>
      </w:pPr>
      <w:proofErr w:type="spellStart"/>
      <w:r w:rsidRPr="00AF3629">
        <w:rPr>
          <w:rFonts w:asciiTheme="majorHAnsi" w:hAnsiTheme="majorHAnsi" w:cs="Arial"/>
        </w:rPr>
        <w:t>Jakie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inne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usługi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koordynowane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centralnie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są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oferowane</w:t>
      </w:r>
      <w:proofErr w:type="spellEnd"/>
      <w:r w:rsidRPr="00AF3629">
        <w:rPr>
          <w:rFonts w:asciiTheme="majorHAnsi" w:hAnsiTheme="majorHAnsi" w:cs="Arial"/>
        </w:rPr>
        <w:t xml:space="preserve"> / </w:t>
      </w:r>
      <w:proofErr w:type="spellStart"/>
      <w:r w:rsidRPr="00AF3629">
        <w:rPr>
          <w:rFonts w:asciiTheme="majorHAnsi" w:hAnsiTheme="majorHAnsi" w:cs="Arial"/>
        </w:rPr>
        <w:t>realizowane</w:t>
      </w:r>
      <w:proofErr w:type="spellEnd"/>
      <w:r w:rsidRPr="00AF3629">
        <w:rPr>
          <w:rFonts w:asciiTheme="majorHAnsi" w:hAnsiTheme="majorHAnsi" w:cs="Arial"/>
        </w:rPr>
        <w:t xml:space="preserve"> w </w:t>
      </w:r>
      <w:proofErr w:type="spellStart"/>
      <w:r w:rsidRPr="00AF3629">
        <w:rPr>
          <w:rFonts w:asciiTheme="majorHAnsi" w:hAnsiTheme="majorHAnsi" w:cs="Arial"/>
        </w:rPr>
        <w:t>danym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obszarze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transgranicznym</w:t>
      </w:r>
      <w:proofErr w:type="spellEnd"/>
      <w:r w:rsidRPr="00AF3629">
        <w:rPr>
          <w:rFonts w:asciiTheme="majorHAnsi" w:hAnsiTheme="majorHAnsi" w:cs="Arial"/>
        </w:rPr>
        <w:t xml:space="preserve"> (</w:t>
      </w:r>
      <w:proofErr w:type="spellStart"/>
      <w:r w:rsidRPr="00AF3629">
        <w:rPr>
          <w:rFonts w:asciiTheme="majorHAnsi" w:hAnsiTheme="majorHAnsi" w:cs="Arial"/>
        </w:rPr>
        <w:t>np</w:t>
      </w:r>
      <w:proofErr w:type="spellEnd"/>
      <w:r w:rsidRPr="00AF3629">
        <w:rPr>
          <w:rFonts w:asciiTheme="majorHAnsi" w:hAnsiTheme="majorHAnsi" w:cs="Arial"/>
        </w:rPr>
        <w:t xml:space="preserve">. </w:t>
      </w:r>
      <w:proofErr w:type="spellStart"/>
      <w:r w:rsidRPr="00AF3629">
        <w:rPr>
          <w:rFonts w:asciiTheme="majorHAnsi" w:hAnsiTheme="majorHAnsi" w:cs="Arial"/>
        </w:rPr>
        <w:t>Monitorowanie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rowerzystów</w:t>
      </w:r>
      <w:proofErr w:type="spellEnd"/>
      <w:r w:rsidRPr="00AF3629">
        <w:rPr>
          <w:rFonts w:asciiTheme="majorHAnsi" w:hAnsiTheme="majorHAnsi" w:cs="Arial"/>
        </w:rPr>
        <w:t xml:space="preserve">, </w:t>
      </w:r>
      <w:proofErr w:type="spellStart"/>
      <w:r w:rsidRPr="00AF3629">
        <w:rPr>
          <w:rFonts w:asciiTheme="majorHAnsi" w:hAnsiTheme="majorHAnsi" w:cs="Arial"/>
        </w:rPr>
        <w:t>certyfikacja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zakwaterowania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itp</w:t>
      </w:r>
      <w:proofErr w:type="spellEnd"/>
      <w:r w:rsidRPr="00AF3629">
        <w:rPr>
          <w:rFonts w:asciiTheme="majorHAnsi" w:hAnsiTheme="majorHAnsi" w:cs="Arial"/>
        </w:rPr>
        <w:t>.).</w:t>
      </w:r>
    </w:p>
    <w:p w14:paraId="0E6F8D94" w14:textId="77777777" w:rsidR="0024097B" w:rsidRPr="000B7CFB" w:rsidRDefault="0024097B" w:rsidP="0024097B">
      <w:pPr>
        <w:rPr>
          <w:rFonts w:asciiTheme="majorHAnsi" w:hAnsiTheme="majorHAnsi" w:cs="Arial"/>
          <w:lang w:val="cs-CZ"/>
        </w:rPr>
      </w:pPr>
      <w:r w:rsidRPr="000B7CFB">
        <w:rPr>
          <w:rFonts w:asciiTheme="majorHAnsi" w:hAnsiTheme="majorHAnsi" w:cs="Arial"/>
          <w:lang w:val="cs-CZ"/>
        </w:rPr>
        <w:t xml:space="preserve">W </w:t>
      </w:r>
      <w:proofErr w:type="spellStart"/>
      <w:r w:rsidRPr="000B7CFB">
        <w:rPr>
          <w:rFonts w:asciiTheme="majorHAnsi" w:hAnsiTheme="majorHAnsi" w:cs="Arial"/>
          <w:lang w:val="cs-CZ"/>
        </w:rPr>
        <w:t>przypadku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regionu </w:t>
      </w:r>
      <w:proofErr w:type="spellStart"/>
      <w:r w:rsidRPr="000B7CFB">
        <w:rPr>
          <w:rFonts w:asciiTheme="majorHAnsi" w:hAnsiTheme="majorHAnsi" w:cs="Arial"/>
          <w:lang w:val="cs-CZ"/>
        </w:rPr>
        <w:t>ołomunieckiego</w:t>
      </w:r>
      <w:proofErr w:type="spellEnd"/>
      <w:r w:rsidRPr="000B7CFB">
        <w:rPr>
          <w:rFonts w:asciiTheme="majorHAnsi" w:hAnsiTheme="majorHAnsi" w:cs="Arial"/>
          <w:lang w:val="cs-CZ"/>
        </w:rPr>
        <w:t xml:space="preserve">, ale </w:t>
      </w:r>
      <w:proofErr w:type="spellStart"/>
      <w:r w:rsidRPr="000B7CFB">
        <w:rPr>
          <w:rFonts w:asciiTheme="majorHAnsi" w:hAnsiTheme="majorHAnsi" w:cs="Arial"/>
          <w:lang w:val="cs-CZ"/>
        </w:rPr>
        <w:t>także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w </w:t>
      </w:r>
      <w:proofErr w:type="spellStart"/>
      <w:r w:rsidRPr="000B7CFB">
        <w:rPr>
          <w:rFonts w:asciiTheme="majorHAnsi" w:hAnsiTheme="majorHAnsi" w:cs="Arial"/>
          <w:lang w:val="cs-CZ"/>
        </w:rPr>
        <w:t>regionach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Liberec i Hradec Králové, na </w:t>
      </w:r>
      <w:proofErr w:type="spellStart"/>
      <w:r w:rsidRPr="000B7CFB">
        <w:rPr>
          <w:rFonts w:asciiTheme="majorHAnsi" w:hAnsiTheme="majorHAnsi" w:cs="Arial"/>
          <w:lang w:val="cs-CZ"/>
        </w:rPr>
        <w:t>pytania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te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można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bezpośrednio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odpowiedzieć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w </w:t>
      </w:r>
      <w:proofErr w:type="spellStart"/>
      <w:r w:rsidRPr="000B7CFB">
        <w:rPr>
          <w:rFonts w:asciiTheme="majorHAnsi" w:hAnsiTheme="majorHAnsi" w:cs="Arial"/>
          <w:lang w:val="cs-CZ"/>
        </w:rPr>
        <w:t>dokumencie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koncepcyjnym</w:t>
      </w:r>
      <w:proofErr w:type="spellEnd"/>
      <w:r w:rsidRPr="000B7CFB">
        <w:rPr>
          <w:rFonts w:asciiTheme="majorHAnsi" w:hAnsiTheme="majorHAnsi" w:cs="Arial"/>
          <w:lang w:val="cs-CZ"/>
        </w:rPr>
        <w:t>.</w:t>
      </w:r>
    </w:p>
    <w:p w14:paraId="68971E83" w14:textId="26EB8231" w:rsidR="0024097B" w:rsidRPr="000B7CFB" w:rsidRDefault="0024097B" w:rsidP="0024097B">
      <w:pPr>
        <w:rPr>
          <w:rFonts w:asciiTheme="majorHAnsi" w:hAnsiTheme="majorHAnsi" w:cs="Arial"/>
          <w:lang w:val="cs-CZ"/>
        </w:rPr>
      </w:pPr>
      <w:proofErr w:type="spellStart"/>
      <w:r w:rsidRPr="000B7CFB">
        <w:rPr>
          <w:rFonts w:asciiTheme="majorHAnsi" w:hAnsiTheme="majorHAnsi" w:cs="Arial"/>
          <w:lang w:val="cs-CZ"/>
        </w:rPr>
        <w:t>Istotna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jest </w:t>
      </w:r>
      <w:proofErr w:type="spellStart"/>
      <w:r w:rsidRPr="000B7CFB">
        <w:rPr>
          <w:rFonts w:asciiTheme="majorHAnsi" w:hAnsiTheme="majorHAnsi" w:cs="Arial"/>
          <w:lang w:val="cs-CZ"/>
        </w:rPr>
        <w:t>również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rola </w:t>
      </w:r>
      <w:proofErr w:type="spellStart"/>
      <w:r w:rsidRPr="000B7CFB">
        <w:rPr>
          <w:rFonts w:asciiTheme="majorHAnsi" w:hAnsiTheme="majorHAnsi" w:cs="Arial"/>
          <w:lang w:val="cs-CZ"/>
        </w:rPr>
        <w:t>regionalnego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="00AF3629">
        <w:rPr>
          <w:rFonts w:asciiTheme="majorHAnsi" w:hAnsiTheme="majorHAnsi" w:cs="Arial"/>
          <w:lang w:val="cs-CZ"/>
        </w:rPr>
        <w:t>Koordynatora</w:t>
      </w:r>
      <w:proofErr w:type="spellEnd"/>
      <w:r w:rsidR="00AF3629">
        <w:rPr>
          <w:rFonts w:asciiTheme="majorHAnsi" w:hAnsiTheme="majorHAnsi" w:cs="Arial"/>
          <w:lang w:val="cs-CZ"/>
        </w:rPr>
        <w:t xml:space="preserve"> </w:t>
      </w:r>
      <w:proofErr w:type="spellStart"/>
      <w:r w:rsidR="00AF3629">
        <w:rPr>
          <w:rFonts w:asciiTheme="majorHAnsi" w:hAnsiTheme="majorHAnsi" w:cs="Arial"/>
          <w:lang w:val="cs-CZ"/>
        </w:rPr>
        <w:t>ds</w:t>
      </w:r>
      <w:proofErr w:type="spellEnd"/>
      <w:r w:rsidR="00AF3629">
        <w:rPr>
          <w:rFonts w:asciiTheme="majorHAnsi" w:hAnsiTheme="majorHAnsi" w:cs="Arial"/>
          <w:lang w:val="cs-CZ"/>
        </w:rPr>
        <w:t xml:space="preserve">. </w:t>
      </w:r>
      <w:proofErr w:type="spellStart"/>
      <w:r w:rsidR="00AF3629">
        <w:rPr>
          <w:rFonts w:asciiTheme="majorHAnsi" w:hAnsiTheme="majorHAnsi" w:cs="Arial"/>
          <w:lang w:val="cs-CZ"/>
        </w:rPr>
        <w:t>rozwoju</w:t>
      </w:r>
      <w:proofErr w:type="spellEnd"/>
      <w:r w:rsidR="00AF3629">
        <w:rPr>
          <w:rFonts w:asciiTheme="majorHAnsi" w:hAnsiTheme="majorHAnsi" w:cs="Arial"/>
          <w:lang w:val="cs-CZ"/>
        </w:rPr>
        <w:t xml:space="preserve"> ruchu </w:t>
      </w:r>
      <w:proofErr w:type="spellStart"/>
      <w:r w:rsidR="00AF3629">
        <w:rPr>
          <w:rFonts w:asciiTheme="majorHAnsi" w:hAnsiTheme="majorHAnsi" w:cs="Arial"/>
          <w:lang w:val="cs-CZ"/>
        </w:rPr>
        <w:t>rowerowego</w:t>
      </w:r>
      <w:proofErr w:type="spellEnd"/>
      <w:r w:rsidR="00AF3629">
        <w:rPr>
          <w:rFonts w:asciiTheme="majorHAnsi" w:hAnsiTheme="majorHAnsi" w:cs="Arial"/>
          <w:lang w:val="cs-CZ"/>
        </w:rPr>
        <w:t xml:space="preserve"> („</w:t>
      </w:r>
      <w:proofErr w:type="spellStart"/>
      <w:r w:rsidR="00AF3629">
        <w:rPr>
          <w:rFonts w:asciiTheme="majorHAnsi" w:hAnsiTheme="majorHAnsi" w:cs="Arial"/>
          <w:lang w:val="cs-CZ"/>
        </w:rPr>
        <w:t>oficera</w:t>
      </w:r>
      <w:proofErr w:type="spellEnd"/>
      <w:r w:rsidR="00AF3629">
        <w:rPr>
          <w:rFonts w:asciiTheme="majorHAnsi" w:hAnsiTheme="majorHAnsi" w:cs="Arial"/>
          <w:lang w:val="cs-CZ"/>
        </w:rPr>
        <w:t xml:space="preserve"> </w:t>
      </w:r>
      <w:proofErr w:type="spellStart"/>
      <w:r w:rsidR="00AF3629">
        <w:rPr>
          <w:rFonts w:asciiTheme="majorHAnsi" w:hAnsiTheme="majorHAnsi" w:cs="Arial"/>
          <w:lang w:val="cs-CZ"/>
        </w:rPr>
        <w:t>rowerowego</w:t>
      </w:r>
      <w:proofErr w:type="spellEnd"/>
      <w:r w:rsidR="00AF3629">
        <w:rPr>
          <w:rFonts w:asciiTheme="majorHAnsi" w:hAnsiTheme="majorHAnsi" w:cs="Arial"/>
          <w:lang w:val="cs-CZ"/>
        </w:rPr>
        <w:t>“).</w:t>
      </w:r>
    </w:p>
    <w:p w14:paraId="087A66D4" w14:textId="77777777" w:rsidR="0024097B" w:rsidRPr="000B7CFB" w:rsidRDefault="0024097B" w:rsidP="00AF3629">
      <w:pPr>
        <w:spacing w:after="0"/>
        <w:rPr>
          <w:rFonts w:asciiTheme="majorHAnsi" w:hAnsiTheme="majorHAnsi" w:cs="Arial"/>
          <w:lang w:val="cs-CZ"/>
        </w:rPr>
      </w:pPr>
      <w:proofErr w:type="spellStart"/>
      <w:r w:rsidRPr="000B7CFB">
        <w:rPr>
          <w:rFonts w:asciiTheme="majorHAnsi" w:hAnsiTheme="majorHAnsi" w:cs="Arial"/>
          <w:lang w:val="cs-CZ"/>
        </w:rPr>
        <w:t>Dalsze</w:t>
      </w:r>
      <w:proofErr w:type="spellEnd"/>
      <w:r w:rsidRPr="000B7CFB">
        <w:rPr>
          <w:rFonts w:asciiTheme="majorHAnsi" w:hAnsiTheme="majorHAnsi" w:cs="Arial"/>
          <w:lang w:val="cs-CZ"/>
        </w:rPr>
        <w:t xml:space="preserve"> </w:t>
      </w:r>
      <w:proofErr w:type="spellStart"/>
      <w:r w:rsidRPr="000B7CFB">
        <w:rPr>
          <w:rFonts w:asciiTheme="majorHAnsi" w:hAnsiTheme="majorHAnsi" w:cs="Arial"/>
          <w:lang w:val="cs-CZ"/>
        </w:rPr>
        <w:t>wnioski</w:t>
      </w:r>
      <w:proofErr w:type="spellEnd"/>
      <w:r w:rsidRPr="000B7CFB">
        <w:rPr>
          <w:rFonts w:asciiTheme="majorHAnsi" w:hAnsiTheme="majorHAnsi" w:cs="Arial"/>
          <w:lang w:val="cs-CZ"/>
        </w:rPr>
        <w:t>:</w:t>
      </w:r>
    </w:p>
    <w:p w14:paraId="5AC78152" w14:textId="7CF8365C" w:rsidR="0024097B" w:rsidRPr="00AF3629" w:rsidRDefault="00AF3629" w:rsidP="00AF3629">
      <w:pPr>
        <w:pStyle w:val="Odstavecseseznamem"/>
        <w:numPr>
          <w:ilvl w:val="3"/>
          <w:numId w:val="57"/>
        </w:numPr>
        <w:spacing w:after="0"/>
        <w:ind w:left="426" w:hanging="284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o</w:t>
      </w:r>
      <w:r w:rsidR="00092DCC" w:rsidRPr="00AF3629">
        <w:rPr>
          <w:rFonts w:asciiTheme="majorHAnsi" w:hAnsiTheme="majorHAnsi" w:cs="Arial"/>
        </w:rPr>
        <w:t>kreślimy</w:t>
      </w:r>
      <w:proofErr w:type="spellEnd"/>
      <w:r w:rsidR="00092DCC" w:rsidRPr="00AF3629">
        <w:rPr>
          <w:rFonts w:asciiTheme="majorHAnsi" w:hAnsiTheme="majorHAnsi" w:cs="Arial"/>
        </w:rPr>
        <w:t xml:space="preserve"> </w:t>
      </w:r>
      <w:proofErr w:type="spellStart"/>
      <w:r w:rsidR="0024097B" w:rsidRPr="00AF3629">
        <w:rPr>
          <w:rFonts w:asciiTheme="majorHAnsi" w:hAnsiTheme="majorHAnsi" w:cs="Arial"/>
        </w:rPr>
        <w:t>kluczowe</w:t>
      </w:r>
      <w:proofErr w:type="spellEnd"/>
      <w:r w:rsidR="0024097B" w:rsidRPr="00AF3629">
        <w:rPr>
          <w:rFonts w:asciiTheme="majorHAnsi" w:hAnsiTheme="majorHAnsi" w:cs="Arial"/>
        </w:rPr>
        <w:t xml:space="preserve"> </w:t>
      </w:r>
      <w:proofErr w:type="spellStart"/>
      <w:r w:rsidR="0024097B" w:rsidRPr="00AF3629">
        <w:rPr>
          <w:rFonts w:asciiTheme="majorHAnsi" w:hAnsiTheme="majorHAnsi" w:cs="Arial"/>
        </w:rPr>
        <w:t>zasady</w:t>
      </w:r>
      <w:proofErr w:type="spellEnd"/>
      <w:r w:rsidR="0024097B" w:rsidRPr="00AF3629">
        <w:rPr>
          <w:rFonts w:asciiTheme="majorHAnsi" w:hAnsiTheme="majorHAnsi" w:cs="Arial"/>
        </w:rPr>
        <w:t xml:space="preserve"> </w:t>
      </w:r>
      <w:proofErr w:type="spellStart"/>
      <w:r w:rsidR="0024097B" w:rsidRPr="00AF3629">
        <w:rPr>
          <w:rFonts w:asciiTheme="majorHAnsi" w:hAnsiTheme="majorHAnsi" w:cs="Arial"/>
        </w:rPr>
        <w:t>dla</w:t>
      </w:r>
      <w:proofErr w:type="spellEnd"/>
      <w:r w:rsidR="0024097B" w:rsidRPr="00AF3629">
        <w:rPr>
          <w:rFonts w:asciiTheme="majorHAnsi" w:hAnsiTheme="majorHAnsi" w:cs="Arial"/>
        </w:rPr>
        <w:t xml:space="preserve"> </w:t>
      </w:r>
      <w:proofErr w:type="spellStart"/>
      <w:r w:rsidR="0024097B" w:rsidRPr="00AF3629">
        <w:rPr>
          <w:rFonts w:asciiTheme="majorHAnsi" w:hAnsiTheme="majorHAnsi" w:cs="Arial"/>
        </w:rPr>
        <w:t>następnego</w:t>
      </w:r>
      <w:proofErr w:type="spellEnd"/>
      <w:r w:rsidR="0024097B" w:rsidRPr="00AF3629">
        <w:rPr>
          <w:rFonts w:asciiTheme="majorHAnsi" w:hAnsiTheme="majorHAnsi" w:cs="Arial"/>
        </w:rPr>
        <w:t xml:space="preserve"> FAP</w:t>
      </w:r>
      <w:r>
        <w:rPr>
          <w:rFonts w:asciiTheme="majorHAnsi" w:hAnsiTheme="majorHAnsi" w:cs="Arial"/>
        </w:rPr>
        <w:t>;</w:t>
      </w:r>
    </w:p>
    <w:p w14:paraId="48B44854" w14:textId="594A593D" w:rsidR="00AF3629" w:rsidRPr="00AF3629" w:rsidRDefault="00AF3629" w:rsidP="00AF3629">
      <w:pPr>
        <w:pStyle w:val="Odstavecseseznamem"/>
        <w:numPr>
          <w:ilvl w:val="3"/>
          <w:numId w:val="57"/>
        </w:numPr>
        <w:ind w:left="426" w:hanging="284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m</w:t>
      </w:r>
      <w:r w:rsidRPr="00AF3629">
        <w:rPr>
          <w:rFonts w:asciiTheme="majorHAnsi" w:hAnsiTheme="majorHAnsi" w:cs="Arial"/>
        </w:rPr>
        <w:t>usimy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pozyskać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jednego</w:t>
      </w:r>
      <w:proofErr w:type="spellEnd"/>
      <w:r w:rsidRPr="00AF3629">
        <w:rPr>
          <w:rFonts w:asciiTheme="majorHAnsi" w:hAnsiTheme="majorHAnsi" w:cs="Arial"/>
        </w:rPr>
        <w:t xml:space="preserve"> lub </w:t>
      </w:r>
      <w:proofErr w:type="spellStart"/>
      <w:r w:rsidRPr="00AF3629">
        <w:rPr>
          <w:rFonts w:asciiTheme="majorHAnsi" w:hAnsiTheme="majorHAnsi" w:cs="Arial"/>
        </w:rPr>
        <w:t>kilku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polityków</w:t>
      </w:r>
      <w:proofErr w:type="spellEnd"/>
      <w:r w:rsidRPr="00AF3629">
        <w:rPr>
          <w:rFonts w:asciiTheme="majorHAnsi" w:hAnsiTheme="majorHAnsi" w:cs="Arial"/>
        </w:rPr>
        <w:t xml:space="preserve">, </w:t>
      </w:r>
      <w:proofErr w:type="spellStart"/>
      <w:r w:rsidRPr="00AF3629">
        <w:rPr>
          <w:rFonts w:asciiTheme="majorHAnsi" w:hAnsiTheme="majorHAnsi" w:cs="Arial"/>
        </w:rPr>
        <w:t>którzy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będą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zapraszać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uczestników</w:t>
      </w:r>
      <w:proofErr w:type="spellEnd"/>
      <w:r w:rsidRPr="00AF3629">
        <w:rPr>
          <w:rFonts w:asciiTheme="majorHAnsi" w:hAnsiTheme="majorHAnsi" w:cs="Arial"/>
        </w:rPr>
        <w:t xml:space="preserve"> w </w:t>
      </w:r>
      <w:proofErr w:type="spellStart"/>
      <w:r w:rsidRPr="00AF3629">
        <w:rPr>
          <w:rFonts w:asciiTheme="majorHAnsi" w:hAnsiTheme="majorHAnsi" w:cs="Arial"/>
        </w:rPr>
        <w:t>swoim</w:t>
      </w:r>
      <w:proofErr w:type="spellEnd"/>
      <w:r w:rsidRPr="00AF3629">
        <w:rPr>
          <w:rFonts w:asciiTheme="majorHAnsi" w:hAnsiTheme="majorHAnsi" w:cs="Arial"/>
        </w:rPr>
        <w:t xml:space="preserve"> </w:t>
      </w:r>
      <w:proofErr w:type="spellStart"/>
      <w:r w:rsidRPr="00AF3629">
        <w:rPr>
          <w:rFonts w:asciiTheme="majorHAnsi" w:hAnsiTheme="majorHAnsi" w:cs="Arial"/>
        </w:rPr>
        <w:t>imieniu</w:t>
      </w:r>
      <w:proofErr w:type="spellEnd"/>
      <w:r>
        <w:rPr>
          <w:rFonts w:asciiTheme="majorHAnsi" w:hAnsiTheme="majorHAnsi" w:cs="Arial"/>
        </w:rPr>
        <w:t>;</w:t>
      </w:r>
    </w:p>
    <w:p w14:paraId="32B90A5F" w14:textId="144E4FB5" w:rsidR="00B922B7" w:rsidRPr="00AF3629" w:rsidRDefault="00AF3629" w:rsidP="00AF3629">
      <w:pPr>
        <w:pStyle w:val="Odstavecseseznamem"/>
        <w:numPr>
          <w:ilvl w:val="0"/>
          <w:numId w:val="57"/>
        </w:numPr>
        <w:ind w:left="426" w:hanging="284"/>
        <w:rPr>
          <w:rFonts w:asciiTheme="majorHAnsi" w:hAnsiTheme="majorHAnsi" w:cs="Arial"/>
        </w:rPr>
      </w:pPr>
      <w:proofErr w:type="spellStart"/>
      <w:r w:rsidRPr="00AF3629">
        <w:rPr>
          <w:rFonts w:asciiTheme="majorHAnsi" w:hAnsiTheme="majorHAnsi" w:cs="Arial"/>
        </w:rPr>
        <w:t>należy</w:t>
      </w:r>
      <w:proofErr w:type="spellEnd"/>
      <w:r w:rsidR="0024097B" w:rsidRPr="00AF3629">
        <w:rPr>
          <w:rFonts w:asciiTheme="majorHAnsi" w:hAnsiTheme="majorHAnsi" w:cs="Arial"/>
        </w:rPr>
        <w:t xml:space="preserve"> </w:t>
      </w:r>
      <w:proofErr w:type="spellStart"/>
      <w:r w:rsidR="0024097B" w:rsidRPr="00AF3629">
        <w:rPr>
          <w:rFonts w:asciiTheme="majorHAnsi" w:hAnsiTheme="majorHAnsi" w:cs="Arial"/>
        </w:rPr>
        <w:t>zapraszać</w:t>
      </w:r>
      <w:proofErr w:type="spellEnd"/>
      <w:r w:rsidR="0024097B" w:rsidRPr="00AF3629">
        <w:rPr>
          <w:rFonts w:asciiTheme="majorHAnsi" w:hAnsiTheme="majorHAnsi" w:cs="Arial"/>
        </w:rPr>
        <w:t xml:space="preserve"> media</w:t>
      </w:r>
      <w:r w:rsidR="00092DCC" w:rsidRPr="00AF3629">
        <w:rPr>
          <w:rFonts w:asciiTheme="majorHAnsi" w:hAnsiTheme="majorHAnsi" w:cs="Arial"/>
        </w:rPr>
        <w:t xml:space="preserve"> </w:t>
      </w:r>
      <w:r w:rsidRPr="00AF3629">
        <w:rPr>
          <w:rFonts w:asciiTheme="majorHAnsi" w:hAnsiTheme="majorHAnsi" w:cs="Arial"/>
        </w:rPr>
        <w:t xml:space="preserve">na </w:t>
      </w:r>
      <w:proofErr w:type="spellStart"/>
      <w:r w:rsidRPr="00AF3629">
        <w:rPr>
          <w:rFonts w:asciiTheme="majorHAnsi" w:hAnsiTheme="majorHAnsi" w:cs="Arial"/>
        </w:rPr>
        <w:t>spotkania</w:t>
      </w:r>
      <w:proofErr w:type="spellEnd"/>
      <w:r>
        <w:rPr>
          <w:rFonts w:asciiTheme="majorHAnsi" w:hAnsiTheme="majorHAnsi" w:cs="Arial"/>
        </w:rPr>
        <w:t>.</w:t>
      </w:r>
    </w:p>
    <w:p w14:paraId="7FCFA158" w14:textId="77777777" w:rsidR="00737030" w:rsidRDefault="00737030" w:rsidP="00737030">
      <w:pPr>
        <w:rPr>
          <w:rFonts w:asciiTheme="majorHAnsi" w:hAnsiTheme="majorHAnsi" w:cs="Arial"/>
          <w:color w:val="222222"/>
          <w:lang w:val="cs-CZ"/>
        </w:rPr>
      </w:pPr>
    </w:p>
    <w:p w14:paraId="7900F74B" w14:textId="77777777" w:rsidR="00AF3629" w:rsidRDefault="00AF3629" w:rsidP="00737030">
      <w:pPr>
        <w:rPr>
          <w:rFonts w:asciiTheme="majorHAnsi" w:hAnsiTheme="majorHAnsi" w:cs="Arial"/>
          <w:color w:val="222222"/>
          <w:lang w:val="cs-CZ"/>
        </w:rPr>
      </w:pPr>
    </w:p>
    <w:p w14:paraId="3D8A4B13" w14:textId="77777777" w:rsidR="00AF3629" w:rsidRPr="000B7CFB" w:rsidRDefault="00AF3629" w:rsidP="00737030">
      <w:pPr>
        <w:rPr>
          <w:rFonts w:asciiTheme="majorHAnsi" w:hAnsiTheme="majorHAnsi" w:cs="Arial"/>
          <w:color w:val="222222"/>
          <w:lang w:val="cs-CZ"/>
        </w:rPr>
      </w:pPr>
    </w:p>
    <w:p w14:paraId="5430D13F" w14:textId="20B75ED2" w:rsidR="00DB77FC" w:rsidRPr="00AF3629" w:rsidRDefault="00DB77FC" w:rsidP="00AF3629">
      <w:pPr>
        <w:rPr>
          <w:rFonts w:asciiTheme="majorHAnsi" w:hAnsiTheme="majorHAnsi"/>
          <w:b/>
        </w:rPr>
      </w:pPr>
      <w:r w:rsidRPr="00AF3629">
        <w:rPr>
          <w:rFonts w:asciiTheme="majorHAnsi" w:hAnsiTheme="majorHAnsi"/>
          <w:b/>
        </w:rPr>
        <w:lastRenderedPageBreak/>
        <w:t>Załącznik</w:t>
      </w:r>
      <w:r w:rsidR="00AF3629" w:rsidRPr="00AF3629">
        <w:rPr>
          <w:rFonts w:asciiTheme="majorHAnsi" w:hAnsiTheme="majorHAnsi"/>
          <w:b/>
        </w:rPr>
        <w:t xml:space="preserve"> 3b</w:t>
      </w:r>
      <w:r w:rsidRPr="00AF3629">
        <w:rPr>
          <w:rFonts w:asciiTheme="majorHAnsi" w:hAnsiTheme="majorHAnsi"/>
          <w:b/>
        </w:rPr>
        <w:t xml:space="preserve"> - Propozycja struktury strategicznych priorytetów, celów i mierników koncepcji</w:t>
      </w:r>
    </w:p>
    <w:tbl>
      <w:tblPr>
        <w:tblW w:w="8349" w:type="dxa"/>
        <w:tblInd w:w="1063" w:type="dxa"/>
        <w:tblLook w:val="01E0" w:firstRow="1" w:lastRow="1" w:firstColumn="1" w:lastColumn="1" w:noHBand="0" w:noVBand="0"/>
      </w:tblPr>
      <w:tblGrid>
        <w:gridCol w:w="1846"/>
        <w:gridCol w:w="271"/>
        <w:gridCol w:w="1837"/>
        <w:gridCol w:w="272"/>
        <w:gridCol w:w="1837"/>
        <w:gridCol w:w="272"/>
        <w:gridCol w:w="1742"/>
        <w:gridCol w:w="272"/>
      </w:tblGrid>
      <w:tr w:rsidR="00DE33BF" w:rsidRPr="00D7668B" w14:paraId="2C01D3AE" w14:textId="77777777" w:rsidTr="00C00B26">
        <w:tc>
          <w:tcPr>
            <w:tcW w:w="1846" w:type="dxa"/>
            <w:shd w:val="clear" w:color="auto" w:fill="00B0F0"/>
          </w:tcPr>
          <w:p w14:paraId="6FD83F97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</w:rPr>
            </w:pPr>
            <w:r w:rsidRPr="000B7CFB">
              <w:rPr>
                <w:rFonts w:asciiTheme="majorHAnsi" w:hAnsiTheme="majorHAnsi" w:cs="Arial"/>
                <w:b/>
              </w:rPr>
              <w:t>Priorytet 1</w:t>
            </w:r>
          </w:p>
          <w:p w14:paraId="38640E82" w14:textId="1250EA68" w:rsidR="00DB77FC" w:rsidRPr="000B7CFB" w:rsidRDefault="00DB77FC" w:rsidP="00DE33BF">
            <w:pPr>
              <w:rPr>
                <w:rFonts w:asciiTheme="majorHAnsi" w:hAnsiTheme="majorHAnsi" w:cs="Arial"/>
              </w:rPr>
            </w:pPr>
            <w:r w:rsidRPr="000B7CFB">
              <w:rPr>
                <w:rFonts w:asciiTheme="majorHAnsi" w:hAnsiTheme="majorHAnsi" w:cs="Arial"/>
                <w:b/>
              </w:rPr>
              <w:t>Bezpieczn</w:t>
            </w:r>
            <w:r w:rsidR="00C34EAF">
              <w:rPr>
                <w:rFonts w:asciiTheme="majorHAnsi" w:hAnsiTheme="majorHAnsi" w:cs="Arial"/>
                <w:b/>
              </w:rPr>
              <w:t>a</w:t>
            </w:r>
            <w:r w:rsidR="00DE33BF">
              <w:rPr>
                <w:rFonts w:asciiTheme="majorHAnsi" w:hAnsiTheme="majorHAnsi" w:cs="Arial"/>
                <w:b/>
              </w:rPr>
              <w:t xml:space="preserve"> i</w:t>
            </w:r>
            <w:r w:rsidRPr="000B7CFB">
              <w:rPr>
                <w:rFonts w:asciiTheme="majorHAnsi" w:hAnsiTheme="majorHAnsi" w:cs="Arial"/>
                <w:b/>
              </w:rPr>
              <w:t xml:space="preserve">nfrastruktura dla rozwoju </w:t>
            </w:r>
            <w:r w:rsidR="00DE33BF">
              <w:rPr>
                <w:rFonts w:asciiTheme="majorHAnsi" w:hAnsiTheme="majorHAnsi" w:cs="Arial"/>
                <w:b/>
              </w:rPr>
              <w:t>ruchu rowerowego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14:paraId="718D6764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837" w:type="dxa"/>
            <w:shd w:val="clear" w:color="auto" w:fill="E6E6E6"/>
          </w:tcPr>
          <w:p w14:paraId="58C4632F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Cel 1.1</w:t>
            </w:r>
          </w:p>
          <w:p w14:paraId="011DE5A8" w14:textId="5BDBD061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Zwiększenie bezpieczeństwa rowerzystów poprzez budowę </w:t>
            </w:r>
            <w:r w:rsidR="00DE33BF">
              <w:rPr>
                <w:rFonts w:asciiTheme="majorHAnsi" w:hAnsiTheme="majorHAnsi"/>
              </w:rPr>
              <w:t xml:space="preserve">tras </w:t>
            </w:r>
            <w:r w:rsidRPr="000B7CFB">
              <w:rPr>
                <w:rFonts w:asciiTheme="majorHAnsi" w:hAnsiTheme="majorHAnsi"/>
              </w:rPr>
              <w:t xml:space="preserve">rowerowych i dróg odpowiednich dla rowerzystów </w:t>
            </w:r>
          </w:p>
          <w:p w14:paraId="730020DD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66F9BF63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837" w:type="dxa"/>
            <w:shd w:val="clear" w:color="auto" w:fill="E6E6E6"/>
          </w:tcPr>
          <w:p w14:paraId="16301D26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Cel 1.2</w:t>
            </w:r>
          </w:p>
          <w:p w14:paraId="4EDAE8A9" w14:textId="6FC4683D" w:rsidR="00DB77FC" w:rsidRPr="000B7CFB" w:rsidRDefault="00DB77FC" w:rsidP="00DE33BF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Tworzenie warunków dla </w:t>
            </w:r>
            <w:r w:rsidR="00DE33BF">
              <w:rPr>
                <w:rFonts w:asciiTheme="majorHAnsi" w:hAnsiTheme="majorHAnsi"/>
              </w:rPr>
              <w:t>całościowego ujęcia ruchu rowerowego w systemach transportowych w skali regionu i całego państwa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3F1C7B87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742" w:type="dxa"/>
            <w:shd w:val="clear" w:color="auto" w:fill="E6E6E6"/>
          </w:tcPr>
          <w:p w14:paraId="42BBC59B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Cel 1.3</w:t>
            </w:r>
          </w:p>
          <w:p w14:paraId="3898A3CD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Włączanie roweru do zintegrowanego systemu transportu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52D0B6CE" w14:textId="77777777" w:rsidR="00DB77FC" w:rsidRPr="000B7CFB" w:rsidRDefault="00DB77FC" w:rsidP="00C00B26">
            <w:pPr>
              <w:jc w:val="center"/>
              <w:rPr>
                <w:rFonts w:asciiTheme="majorHAnsi" w:hAnsiTheme="majorHAnsi"/>
              </w:rPr>
            </w:pPr>
          </w:p>
        </w:tc>
      </w:tr>
      <w:tr w:rsidR="00DE33BF" w:rsidRPr="00D7668B" w14:paraId="56985606" w14:textId="77777777" w:rsidTr="00C00B26">
        <w:tc>
          <w:tcPr>
            <w:tcW w:w="1846" w:type="dxa"/>
            <w:shd w:val="clear" w:color="auto" w:fill="auto"/>
          </w:tcPr>
          <w:p w14:paraId="5D2281B1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0FD64815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837" w:type="dxa"/>
            <w:shd w:val="clear" w:color="auto" w:fill="auto"/>
          </w:tcPr>
          <w:p w14:paraId="2A980CDF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2" w:type="dxa"/>
            <w:shd w:val="clear" w:color="auto" w:fill="auto"/>
          </w:tcPr>
          <w:p w14:paraId="2632862E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837" w:type="dxa"/>
            <w:shd w:val="clear" w:color="auto" w:fill="auto"/>
          </w:tcPr>
          <w:p w14:paraId="7B524AE7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2" w:type="dxa"/>
            <w:shd w:val="clear" w:color="auto" w:fill="auto"/>
          </w:tcPr>
          <w:p w14:paraId="1F1088F7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586327BF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2" w:type="dxa"/>
            <w:shd w:val="clear" w:color="auto" w:fill="auto"/>
          </w:tcPr>
          <w:p w14:paraId="6EF8B72E" w14:textId="77777777" w:rsidR="00DB77FC" w:rsidRPr="000B7CFB" w:rsidRDefault="00DB77FC" w:rsidP="00C00B26">
            <w:pPr>
              <w:jc w:val="center"/>
              <w:rPr>
                <w:rFonts w:asciiTheme="majorHAnsi" w:hAnsiTheme="majorHAnsi"/>
              </w:rPr>
            </w:pPr>
          </w:p>
        </w:tc>
      </w:tr>
      <w:tr w:rsidR="00DE33BF" w:rsidRPr="00D7668B" w14:paraId="639AE95A" w14:textId="77777777" w:rsidTr="00C00B26">
        <w:trPr>
          <w:trHeight w:val="3712"/>
        </w:trPr>
        <w:tc>
          <w:tcPr>
            <w:tcW w:w="1846" w:type="dxa"/>
            <w:shd w:val="clear" w:color="auto" w:fill="92D050"/>
          </w:tcPr>
          <w:p w14:paraId="2D28F6D4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</w:rPr>
            </w:pPr>
            <w:r w:rsidRPr="000B7CFB">
              <w:rPr>
                <w:rFonts w:asciiTheme="majorHAnsi" w:hAnsiTheme="majorHAnsi" w:cs="Arial"/>
                <w:b/>
              </w:rPr>
              <w:t>Priorytet 2</w:t>
            </w:r>
          </w:p>
          <w:p w14:paraId="1791E3E8" w14:textId="33E0217C" w:rsidR="00DB77FC" w:rsidRPr="000B7CFB" w:rsidRDefault="00DB77FC" w:rsidP="00C34EAF">
            <w:pPr>
              <w:rPr>
                <w:rFonts w:asciiTheme="majorHAnsi" w:hAnsiTheme="majorHAnsi" w:cs="Arial"/>
              </w:rPr>
            </w:pPr>
            <w:r w:rsidRPr="000B7CFB">
              <w:rPr>
                <w:rFonts w:asciiTheme="majorHAnsi" w:hAnsiTheme="majorHAnsi" w:cs="Arial"/>
                <w:b/>
              </w:rPr>
              <w:t>Jazda rowerem jako integralna część rekreacji i turystyki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14:paraId="52E0FA4C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837" w:type="dxa"/>
            <w:shd w:val="clear" w:color="auto" w:fill="E6E6E6"/>
          </w:tcPr>
          <w:p w14:paraId="1BEF063C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Cel 2.1</w:t>
            </w:r>
          </w:p>
          <w:p w14:paraId="3BCEF05B" w14:textId="008886FE" w:rsidR="00DB77FC" w:rsidRPr="000B7CFB" w:rsidRDefault="00DE33BF" w:rsidP="00DE33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Zapewnienie </w:t>
            </w:r>
            <w:r w:rsidR="00DB77FC" w:rsidRPr="000B7CFB">
              <w:rPr>
                <w:rFonts w:asciiTheme="majorHAnsi" w:hAnsiTheme="majorHAnsi"/>
              </w:rPr>
              <w:t xml:space="preserve">kompleksowej </w:t>
            </w:r>
            <w:r>
              <w:rPr>
                <w:rFonts w:asciiTheme="majorHAnsi" w:hAnsiTheme="majorHAnsi"/>
              </w:rPr>
              <w:t>promocji marketingowej ruchu rowerowego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CE7B49E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837" w:type="dxa"/>
            <w:shd w:val="clear" w:color="auto" w:fill="E6E6E6"/>
          </w:tcPr>
          <w:p w14:paraId="3008D7E8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Cel 2.2</w:t>
            </w:r>
          </w:p>
          <w:p w14:paraId="5E4FB632" w14:textId="3B9675D1" w:rsidR="00DB77FC" w:rsidRPr="000B7CFB" w:rsidRDefault="00DB77FC" w:rsidP="00DE33BF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W</w:t>
            </w:r>
            <w:r w:rsidR="00DE33BF">
              <w:rPr>
                <w:rFonts w:asciiTheme="majorHAnsi" w:hAnsiTheme="majorHAnsi"/>
              </w:rPr>
              <w:t>ybudowanie tras rowerowych pomiędzy głównymi miastami</w:t>
            </w:r>
            <w:r w:rsidRPr="000B7CFB">
              <w:rPr>
                <w:rFonts w:asciiTheme="majorHAnsi" w:hAnsiTheme="majorHAnsi"/>
              </w:rPr>
              <w:t xml:space="preserve"> </w:t>
            </w:r>
            <w:r w:rsidR="00DE33BF">
              <w:rPr>
                <w:rFonts w:asciiTheme="majorHAnsi" w:hAnsiTheme="majorHAnsi"/>
              </w:rPr>
              <w:t xml:space="preserve">regionu 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330D90FA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742" w:type="dxa"/>
            <w:shd w:val="clear" w:color="auto" w:fill="E6E6E6"/>
          </w:tcPr>
          <w:p w14:paraId="2A7FA77B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Cel 2.3</w:t>
            </w:r>
          </w:p>
          <w:p w14:paraId="7E48D94B" w14:textId="070C4ADC" w:rsidR="00DB77FC" w:rsidRPr="000B7CFB" w:rsidRDefault="00DB77FC" w:rsidP="00DE33BF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Poprawa jakości rekreacyjnego ruchu rowerowego poprzez wspieranie </w:t>
            </w:r>
            <w:r w:rsidR="00DE33BF">
              <w:rPr>
                <w:rFonts w:asciiTheme="majorHAnsi" w:hAnsiTheme="majorHAnsi"/>
              </w:rPr>
              <w:t>towarzyszącej</w:t>
            </w:r>
            <w:r w:rsidRPr="000B7CFB">
              <w:rPr>
                <w:rFonts w:asciiTheme="majorHAnsi" w:hAnsiTheme="majorHAnsi"/>
              </w:rPr>
              <w:t xml:space="preserve"> infrastruktury rowerowej i wysokiej jakości usług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BC51A9D" w14:textId="77777777" w:rsidR="00DB77FC" w:rsidRPr="000B7CFB" w:rsidRDefault="00DB77FC" w:rsidP="00C00B26">
            <w:pPr>
              <w:jc w:val="center"/>
              <w:rPr>
                <w:rFonts w:asciiTheme="majorHAnsi" w:hAnsiTheme="majorHAnsi"/>
              </w:rPr>
            </w:pPr>
          </w:p>
        </w:tc>
      </w:tr>
      <w:tr w:rsidR="00DE33BF" w:rsidRPr="00D7668B" w14:paraId="5B1FEAAC" w14:textId="77777777" w:rsidTr="00C00B26">
        <w:tc>
          <w:tcPr>
            <w:tcW w:w="1846" w:type="dxa"/>
            <w:shd w:val="clear" w:color="auto" w:fill="auto"/>
          </w:tcPr>
          <w:p w14:paraId="48F70640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47B795F3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837" w:type="dxa"/>
            <w:shd w:val="clear" w:color="auto" w:fill="auto"/>
          </w:tcPr>
          <w:p w14:paraId="690056CE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2" w:type="dxa"/>
            <w:shd w:val="clear" w:color="auto" w:fill="auto"/>
          </w:tcPr>
          <w:p w14:paraId="4D0EFA45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837" w:type="dxa"/>
            <w:shd w:val="clear" w:color="auto" w:fill="auto"/>
          </w:tcPr>
          <w:p w14:paraId="52A41650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2" w:type="dxa"/>
            <w:shd w:val="clear" w:color="auto" w:fill="auto"/>
          </w:tcPr>
          <w:p w14:paraId="7BF8CE74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13153EB7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2" w:type="dxa"/>
            <w:shd w:val="clear" w:color="auto" w:fill="auto"/>
          </w:tcPr>
          <w:p w14:paraId="3113AEA6" w14:textId="77777777" w:rsidR="00DB77FC" w:rsidRPr="000B7CFB" w:rsidRDefault="00DB77FC" w:rsidP="00C00B26">
            <w:pPr>
              <w:jc w:val="center"/>
              <w:rPr>
                <w:rFonts w:asciiTheme="majorHAnsi" w:hAnsiTheme="majorHAnsi"/>
              </w:rPr>
            </w:pPr>
          </w:p>
        </w:tc>
      </w:tr>
      <w:tr w:rsidR="00DE33BF" w:rsidRPr="00D7668B" w14:paraId="5C808602" w14:textId="77777777" w:rsidTr="00C00B26">
        <w:tc>
          <w:tcPr>
            <w:tcW w:w="1846" w:type="dxa"/>
            <w:shd w:val="clear" w:color="auto" w:fill="FFC000"/>
          </w:tcPr>
          <w:p w14:paraId="727AB68D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</w:rPr>
            </w:pPr>
            <w:r w:rsidRPr="000B7CFB">
              <w:rPr>
                <w:rFonts w:asciiTheme="majorHAnsi" w:hAnsiTheme="majorHAnsi" w:cs="Arial"/>
                <w:b/>
              </w:rPr>
              <w:t>Priorytet 3</w:t>
            </w:r>
          </w:p>
          <w:p w14:paraId="68BA38E7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  <w:r w:rsidRPr="000B7CFB">
              <w:rPr>
                <w:rFonts w:asciiTheme="majorHAnsi" w:hAnsiTheme="majorHAnsi" w:cs="Arial"/>
                <w:b/>
              </w:rPr>
              <w:t>Koordynacja i organizacja ruchu rowerowego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14:paraId="4B25F585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837" w:type="dxa"/>
            <w:shd w:val="clear" w:color="auto" w:fill="E6E6E6"/>
          </w:tcPr>
          <w:p w14:paraId="0A48D5F9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Cel 3.1</w:t>
            </w:r>
          </w:p>
          <w:p w14:paraId="27455F17" w14:textId="0651410B" w:rsidR="00DB77FC" w:rsidRPr="000B7CFB" w:rsidRDefault="00DB77FC" w:rsidP="00DE33BF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Koordynacja </w:t>
            </w:r>
            <w:r w:rsidR="00DE33BF">
              <w:rPr>
                <w:rFonts w:asciiTheme="majorHAnsi" w:hAnsiTheme="majorHAnsi"/>
              </w:rPr>
              <w:t xml:space="preserve">działań związanych z transportem i turystyką rowerową 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2B5DC096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837" w:type="dxa"/>
            <w:shd w:val="clear" w:color="auto" w:fill="E6E6E6"/>
          </w:tcPr>
          <w:p w14:paraId="46B1FC0E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Cel 3.2</w:t>
            </w:r>
          </w:p>
          <w:p w14:paraId="351F7C74" w14:textId="4B40AB40" w:rsidR="00DB77FC" w:rsidRPr="000B7CFB" w:rsidRDefault="00DE33BF" w:rsidP="00C00B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Doradztwo i promocja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13F6400A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1742" w:type="dxa"/>
            <w:shd w:val="clear" w:color="auto" w:fill="F2F2F2"/>
          </w:tcPr>
          <w:p w14:paraId="69038790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FFFFFF"/>
          </w:tcPr>
          <w:p w14:paraId="4774878A" w14:textId="77777777" w:rsidR="00DB77FC" w:rsidRPr="000B7CFB" w:rsidRDefault="00DB77FC" w:rsidP="00C00B2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9A1E281" w14:textId="0BE91508" w:rsidR="00DB77FC" w:rsidRPr="000B7CFB" w:rsidRDefault="00DB77FC" w:rsidP="00DB77FC">
      <w:pPr>
        <w:rPr>
          <w:rFonts w:asciiTheme="majorHAnsi" w:hAnsiTheme="majorHAnsi" w:cs="Arial"/>
          <w:b/>
        </w:rPr>
      </w:pPr>
      <w:r w:rsidRPr="000B7CFB">
        <w:rPr>
          <w:rFonts w:asciiTheme="majorHAnsi" w:hAnsiTheme="majorHAnsi"/>
        </w:rPr>
        <w:br w:type="page"/>
      </w:r>
      <w:r w:rsidRPr="000B7CFB">
        <w:rPr>
          <w:rFonts w:asciiTheme="majorHAnsi" w:hAnsiTheme="majorHAnsi" w:cs="Arial"/>
          <w:b/>
        </w:rPr>
        <w:lastRenderedPageBreak/>
        <w:t xml:space="preserve">Priorytet 1 - </w:t>
      </w:r>
      <w:r w:rsidR="00DE33BF" w:rsidRPr="000B7CFB">
        <w:rPr>
          <w:rFonts w:asciiTheme="majorHAnsi" w:hAnsiTheme="majorHAnsi" w:cs="Arial"/>
          <w:b/>
        </w:rPr>
        <w:t>Bezpieczn</w:t>
      </w:r>
      <w:r w:rsidR="00DE33BF">
        <w:rPr>
          <w:rFonts w:asciiTheme="majorHAnsi" w:hAnsiTheme="majorHAnsi" w:cs="Arial"/>
          <w:b/>
        </w:rPr>
        <w:t>a i</w:t>
      </w:r>
      <w:r w:rsidR="00DE33BF" w:rsidRPr="000B7CFB">
        <w:rPr>
          <w:rFonts w:asciiTheme="majorHAnsi" w:hAnsiTheme="majorHAnsi" w:cs="Arial"/>
          <w:b/>
        </w:rPr>
        <w:t xml:space="preserve">nfrastruktura dla rozwoju </w:t>
      </w:r>
      <w:r w:rsidR="00DE33BF">
        <w:rPr>
          <w:rFonts w:asciiTheme="majorHAnsi" w:hAnsiTheme="majorHAnsi" w:cs="Arial"/>
          <w:b/>
        </w:rPr>
        <w:t>ruchu rowerowego</w:t>
      </w:r>
    </w:p>
    <w:tbl>
      <w:tblPr>
        <w:tblW w:w="9282" w:type="dxa"/>
        <w:tblInd w:w="-72" w:type="dxa"/>
        <w:tblLook w:val="01E0" w:firstRow="1" w:lastRow="1" w:firstColumn="1" w:lastColumn="1" w:noHBand="0" w:noVBand="0"/>
      </w:tblPr>
      <w:tblGrid>
        <w:gridCol w:w="2859"/>
        <w:gridCol w:w="269"/>
        <w:gridCol w:w="2708"/>
        <w:gridCol w:w="268"/>
        <w:gridCol w:w="2910"/>
        <w:gridCol w:w="268"/>
      </w:tblGrid>
      <w:tr w:rsidR="00DB77FC" w:rsidRPr="00D7668B" w14:paraId="052FC875" w14:textId="77777777" w:rsidTr="00C00B26">
        <w:tc>
          <w:tcPr>
            <w:tcW w:w="2859" w:type="dxa"/>
            <w:shd w:val="clear" w:color="auto" w:fill="E6E6E6"/>
          </w:tcPr>
          <w:p w14:paraId="627B384B" w14:textId="77777777" w:rsidR="00DB77FC" w:rsidRPr="000B7CFB" w:rsidRDefault="00DB77FC" w:rsidP="00C00B26">
            <w:pPr>
              <w:shd w:val="clear" w:color="auto" w:fill="FFFF00"/>
              <w:rPr>
                <w:rFonts w:asciiTheme="majorHAnsi" w:hAnsiTheme="majorHAnsi" w:cs="Arial"/>
                <w:b/>
                <w:color w:val="A7143F"/>
              </w:rPr>
            </w:pPr>
            <w:r w:rsidRPr="000B7CFB">
              <w:rPr>
                <w:rFonts w:asciiTheme="majorHAnsi" w:hAnsiTheme="majorHAnsi" w:cs="Arial"/>
                <w:b/>
                <w:color w:val="A7143F"/>
              </w:rPr>
              <w:t>Cel 1.1</w:t>
            </w:r>
          </w:p>
          <w:p w14:paraId="2C2B6F63" w14:textId="6433CADD" w:rsidR="00DB77FC" w:rsidRPr="000B7CFB" w:rsidRDefault="00DE33BF" w:rsidP="00C00B26">
            <w:pPr>
              <w:shd w:val="clear" w:color="auto" w:fill="FFFF00"/>
              <w:rPr>
                <w:rFonts w:asciiTheme="majorHAnsi" w:hAnsiTheme="majorHAnsi" w:cs="Arial"/>
                <w:b/>
              </w:rPr>
            </w:pPr>
            <w:r w:rsidRPr="00DE33BF">
              <w:rPr>
                <w:rFonts w:asciiTheme="majorHAnsi" w:hAnsiTheme="majorHAnsi" w:cs="Arial"/>
                <w:b/>
                <w:color w:val="A7143F"/>
              </w:rPr>
              <w:t>Zwiększenie bezpieczeństwa rowerzystów poprzez budowę tras rowerowych i dróg odpowiednich dla rowerzystów</w:t>
            </w:r>
          </w:p>
        </w:tc>
        <w:tc>
          <w:tcPr>
            <w:tcW w:w="269" w:type="dxa"/>
            <w:tcBorders>
              <w:left w:val="nil"/>
            </w:tcBorders>
          </w:tcPr>
          <w:p w14:paraId="195CF026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708" w:type="dxa"/>
            <w:shd w:val="clear" w:color="auto" w:fill="92D050"/>
          </w:tcPr>
          <w:p w14:paraId="1D75AAB6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  <w:color w:val="A7143F"/>
              </w:rPr>
            </w:pPr>
            <w:r w:rsidRPr="000B7CFB">
              <w:rPr>
                <w:rFonts w:asciiTheme="majorHAnsi" w:hAnsiTheme="majorHAnsi" w:cs="Arial"/>
                <w:b/>
                <w:color w:val="A7143F"/>
              </w:rPr>
              <w:t>Cel 1.2</w:t>
            </w:r>
          </w:p>
          <w:p w14:paraId="4622D7D7" w14:textId="5A9FEEED" w:rsidR="00DB77FC" w:rsidRPr="000B7CFB" w:rsidRDefault="00B134ED" w:rsidP="00C00B26">
            <w:pPr>
              <w:rPr>
                <w:rFonts w:asciiTheme="majorHAnsi" w:hAnsiTheme="majorHAnsi" w:cs="Arial"/>
                <w:b/>
              </w:rPr>
            </w:pPr>
            <w:r w:rsidRPr="00B134ED">
              <w:rPr>
                <w:rFonts w:asciiTheme="majorHAnsi" w:hAnsiTheme="majorHAnsi" w:cs="Arial"/>
                <w:b/>
                <w:color w:val="A7143F"/>
              </w:rPr>
              <w:t>Tworzenie warunków dla całościowego ujęcia ruchu rowerowego w systemach transportowych w skali regionu i całego państwa</w:t>
            </w:r>
          </w:p>
        </w:tc>
        <w:tc>
          <w:tcPr>
            <w:tcW w:w="268" w:type="dxa"/>
            <w:tcBorders>
              <w:left w:val="nil"/>
            </w:tcBorders>
          </w:tcPr>
          <w:p w14:paraId="41BF3723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910" w:type="dxa"/>
            <w:shd w:val="clear" w:color="auto" w:fill="FFC000"/>
          </w:tcPr>
          <w:p w14:paraId="5FB2FFFF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  <w:color w:val="A7143F"/>
              </w:rPr>
            </w:pPr>
            <w:r w:rsidRPr="000B7CFB">
              <w:rPr>
                <w:rFonts w:asciiTheme="majorHAnsi" w:hAnsiTheme="majorHAnsi" w:cs="Arial"/>
                <w:b/>
                <w:color w:val="A7143F"/>
              </w:rPr>
              <w:t>Cel 1.3</w:t>
            </w:r>
          </w:p>
          <w:p w14:paraId="7113C202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</w:rPr>
            </w:pPr>
            <w:r w:rsidRPr="000B7CFB">
              <w:rPr>
                <w:rFonts w:asciiTheme="majorHAnsi" w:hAnsiTheme="majorHAnsi" w:cs="Arial"/>
                <w:b/>
                <w:color w:val="A7143F"/>
              </w:rPr>
              <w:t>Włączanie roweru do zintegrowanego systemu transportu</w:t>
            </w:r>
          </w:p>
        </w:tc>
        <w:tc>
          <w:tcPr>
            <w:tcW w:w="268" w:type="dxa"/>
            <w:tcBorders>
              <w:left w:val="nil"/>
            </w:tcBorders>
          </w:tcPr>
          <w:p w14:paraId="1E06C7E8" w14:textId="77777777" w:rsidR="00DB77FC" w:rsidRPr="000B7CFB" w:rsidRDefault="00DB77FC" w:rsidP="00C00B2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B77FC" w:rsidRPr="00D7668B" w14:paraId="27B4849F" w14:textId="77777777" w:rsidTr="00C00B26">
        <w:tc>
          <w:tcPr>
            <w:tcW w:w="2859" w:type="dxa"/>
          </w:tcPr>
          <w:p w14:paraId="1529D453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69" w:type="dxa"/>
          </w:tcPr>
          <w:p w14:paraId="00C320E4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08" w:type="dxa"/>
          </w:tcPr>
          <w:p w14:paraId="58D168CC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74AE4D1F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</w:tcPr>
          <w:p w14:paraId="5DD1A2F5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4E658538" w14:textId="77777777" w:rsidR="00DB77FC" w:rsidRPr="000B7CFB" w:rsidRDefault="00DB77FC" w:rsidP="00C00B2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B77FC" w:rsidRPr="00D7668B" w14:paraId="15DC739F" w14:textId="77777777" w:rsidTr="00C00B26">
        <w:tc>
          <w:tcPr>
            <w:tcW w:w="2859" w:type="dxa"/>
            <w:shd w:val="clear" w:color="auto" w:fill="E6E6E6"/>
          </w:tcPr>
          <w:p w14:paraId="535081FB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bookmarkStart w:id="1" w:name="_Hlk485123259"/>
            <w:r w:rsidRPr="000B7CFB">
              <w:rPr>
                <w:rFonts w:asciiTheme="majorHAnsi" w:hAnsiTheme="majorHAnsi"/>
              </w:rPr>
              <w:t>Działanie 1.1.1.</w:t>
            </w:r>
          </w:p>
          <w:p w14:paraId="52975931" w14:textId="449DCE64" w:rsidR="00DB77FC" w:rsidRPr="000B7CFB" w:rsidRDefault="00DB77FC" w:rsidP="00B134ED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Budowa i utrzymanie dróg dla rowerzystów </w:t>
            </w:r>
          </w:p>
        </w:tc>
        <w:tc>
          <w:tcPr>
            <w:tcW w:w="269" w:type="dxa"/>
            <w:tcBorders>
              <w:left w:val="nil"/>
            </w:tcBorders>
          </w:tcPr>
          <w:p w14:paraId="134592EE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08" w:type="dxa"/>
            <w:shd w:val="clear" w:color="auto" w:fill="E6E6E6"/>
          </w:tcPr>
          <w:p w14:paraId="6F227E0A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1.2.1.</w:t>
            </w:r>
          </w:p>
          <w:p w14:paraId="194A2DB6" w14:textId="3F10808E" w:rsidR="00DB77FC" w:rsidRPr="000B7CFB" w:rsidRDefault="00B134ED" w:rsidP="00B134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Pr="000B7CFB">
              <w:rPr>
                <w:rFonts w:asciiTheme="majorHAnsi" w:hAnsiTheme="majorHAnsi"/>
              </w:rPr>
              <w:t xml:space="preserve">adanie możliwości integracji działań rowerowych </w:t>
            </w:r>
            <w:r>
              <w:rPr>
                <w:rFonts w:asciiTheme="majorHAnsi" w:hAnsiTheme="majorHAnsi"/>
              </w:rPr>
              <w:t>w</w:t>
            </w:r>
            <w:r w:rsidR="00DB77FC" w:rsidRPr="000B7CFB">
              <w:rPr>
                <w:rFonts w:asciiTheme="majorHAnsi" w:hAnsiTheme="majorHAnsi"/>
              </w:rPr>
              <w:t xml:space="preserve"> ramach opracowywania dokumentacji projektowej dotyczącej przebudowy dróg wojewódzkich </w:t>
            </w:r>
          </w:p>
        </w:tc>
        <w:tc>
          <w:tcPr>
            <w:tcW w:w="268" w:type="dxa"/>
            <w:tcBorders>
              <w:left w:val="nil"/>
            </w:tcBorders>
          </w:tcPr>
          <w:p w14:paraId="4DC85E22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  <w:shd w:val="clear" w:color="auto" w:fill="E6E6E6"/>
          </w:tcPr>
          <w:p w14:paraId="1AD00EFA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1.3.1.</w:t>
            </w:r>
          </w:p>
          <w:p w14:paraId="3ADB5161" w14:textId="3DBFF357" w:rsidR="00DB77FC" w:rsidRPr="000B7CFB" w:rsidRDefault="00DB77FC" w:rsidP="00B134ED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Wsparcie rozwoju systemu BIKE &amp; RIDE w węzłach IDS oraz </w:t>
            </w:r>
            <w:r w:rsidR="00B134ED">
              <w:rPr>
                <w:rFonts w:asciiTheme="majorHAnsi" w:hAnsiTheme="majorHAnsi"/>
              </w:rPr>
              <w:t>przy</w:t>
            </w:r>
            <w:r w:rsidRPr="000B7CFB">
              <w:rPr>
                <w:rFonts w:asciiTheme="majorHAnsi" w:hAnsiTheme="majorHAnsi"/>
              </w:rPr>
              <w:t xml:space="preserve"> budowie </w:t>
            </w:r>
            <w:r w:rsidR="00B134ED">
              <w:rPr>
                <w:rFonts w:asciiTheme="majorHAnsi" w:hAnsiTheme="majorHAnsi"/>
              </w:rPr>
              <w:t>węzłów przesiadkowych</w:t>
            </w:r>
          </w:p>
        </w:tc>
        <w:tc>
          <w:tcPr>
            <w:tcW w:w="268" w:type="dxa"/>
            <w:tcBorders>
              <w:left w:val="nil"/>
            </w:tcBorders>
          </w:tcPr>
          <w:p w14:paraId="0ACDD7CC" w14:textId="77777777" w:rsidR="00DB77FC" w:rsidRPr="000B7CFB" w:rsidRDefault="00DB77FC" w:rsidP="00C00B2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B77FC" w:rsidRPr="00D7668B" w14:paraId="715FF62E" w14:textId="77777777" w:rsidTr="00C00B26">
        <w:tc>
          <w:tcPr>
            <w:tcW w:w="2859" w:type="dxa"/>
          </w:tcPr>
          <w:p w14:paraId="454C4B51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69" w:type="dxa"/>
          </w:tcPr>
          <w:p w14:paraId="1AF230E1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08" w:type="dxa"/>
          </w:tcPr>
          <w:p w14:paraId="5849E208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257132E3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</w:tcPr>
          <w:p w14:paraId="02B9EA1D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3156FE21" w14:textId="77777777" w:rsidR="00DB77FC" w:rsidRPr="000B7CFB" w:rsidRDefault="00DB77FC" w:rsidP="00C00B2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B77FC" w:rsidRPr="00D7668B" w14:paraId="2F69C17A" w14:textId="77777777" w:rsidTr="00C00B26">
        <w:tc>
          <w:tcPr>
            <w:tcW w:w="2859" w:type="dxa"/>
            <w:shd w:val="clear" w:color="auto" w:fill="E6E6E6"/>
          </w:tcPr>
          <w:p w14:paraId="09742A6A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1.1.2.</w:t>
            </w:r>
          </w:p>
          <w:p w14:paraId="488BE6F8" w14:textId="7957D6DC" w:rsidR="00DB77FC" w:rsidRPr="000B7CFB" w:rsidRDefault="00B134ED" w:rsidP="00C00B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Doradztwo w zakresie możliwości oszczędności przy inwestycjach</w:t>
            </w:r>
          </w:p>
        </w:tc>
        <w:tc>
          <w:tcPr>
            <w:tcW w:w="269" w:type="dxa"/>
            <w:tcBorders>
              <w:left w:val="nil"/>
            </w:tcBorders>
          </w:tcPr>
          <w:p w14:paraId="3A28965B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08" w:type="dxa"/>
            <w:shd w:val="clear" w:color="auto" w:fill="E6E6E6"/>
          </w:tcPr>
          <w:p w14:paraId="421CE7DE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1.2.2.</w:t>
            </w:r>
          </w:p>
          <w:p w14:paraId="69F7FC13" w14:textId="10DCFF22" w:rsidR="00DB77FC" w:rsidRPr="000B7CFB" w:rsidRDefault="00B134ED" w:rsidP="00B134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Minimalizowanie</w:t>
            </w:r>
            <w:r w:rsidR="00DB77FC" w:rsidRPr="000B7CFB">
              <w:rPr>
                <w:rFonts w:asciiTheme="majorHAnsi" w:hAnsiTheme="majorHAnsi"/>
              </w:rPr>
              <w:t xml:space="preserve"> ryzyka tworzenia barier dla ruchu rowerowego </w:t>
            </w:r>
            <w:r>
              <w:rPr>
                <w:rFonts w:asciiTheme="majorHAnsi" w:hAnsiTheme="majorHAnsi"/>
              </w:rPr>
              <w:t>przy inwestycjach (budynki, drogi krajowe, duże konstrukcje kolejowe itp.)</w:t>
            </w:r>
          </w:p>
        </w:tc>
        <w:tc>
          <w:tcPr>
            <w:tcW w:w="268" w:type="dxa"/>
            <w:tcBorders>
              <w:left w:val="nil"/>
            </w:tcBorders>
          </w:tcPr>
          <w:p w14:paraId="698E493B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  <w:shd w:val="clear" w:color="auto" w:fill="E6E6E6"/>
          </w:tcPr>
          <w:p w14:paraId="129C3E98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1.3.2.</w:t>
            </w:r>
          </w:p>
          <w:p w14:paraId="0F19FEC0" w14:textId="1AFD7910" w:rsidR="00DB77FC" w:rsidRPr="000B7CFB" w:rsidRDefault="00DB77FC" w:rsidP="00B134ED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Wsparcie </w:t>
            </w:r>
            <w:r w:rsidR="00B134ED">
              <w:rPr>
                <w:rFonts w:asciiTheme="majorHAnsi" w:hAnsiTheme="majorHAnsi"/>
              </w:rPr>
              <w:t xml:space="preserve">przewożenia rowerów na </w:t>
            </w:r>
            <w:r w:rsidRPr="000B7CFB">
              <w:rPr>
                <w:rFonts w:asciiTheme="majorHAnsi" w:hAnsiTheme="majorHAnsi"/>
              </w:rPr>
              <w:t>lini</w:t>
            </w:r>
            <w:r w:rsidR="00B134ED">
              <w:rPr>
                <w:rFonts w:asciiTheme="majorHAnsi" w:hAnsiTheme="majorHAnsi"/>
              </w:rPr>
              <w:t xml:space="preserve">ach kolejowych i </w:t>
            </w:r>
            <w:r w:rsidRPr="000B7CFB">
              <w:rPr>
                <w:rFonts w:asciiTheme="majorHAnsi" w:hAnsiTheme="majorHAnsi"/>
              </w:rPr>
              <w:t xml:space="preserve">autobusowych </w:t>
            </w:r>
            <w:r w:rsidR="00B134ED">
              <w:rPr>
                <w:rFonts w:asciiTheme="majorHAnsi" w:hAnsiTheme="majorHAnsi"/>
              </w:rPr>
              <w:t>przystosowanych</w:t>
            </w:r>
            <w:r w:rsidRPr="000B7CFB">
              <w:rPr>
                <w:rFonts w:asciiTheme="majorHAnsi" w:hAnsiTheme="majorHAnsi"/>
              </w:rPr>
              <w:t xml:space="preserve"> do przewozu rowerów</w:t>
            </w:r>
          </w:p>
        </w:tc>
        <w:tc>
          <w:tcPr>
            <w:tcW w:w="268" w:type="dxa"/>
            <w:tcBorders>
              <w:left w:val="nil"/>
            </w:tcBorders>
          </w:tcPr>
          <w:p w14:paraId="734EC1B2" w14:textId="77777777" w:rsidR="00DB77FC" w:rsidRPr="000B7CFB" w:rsidRDefault="00DB77FC" w:rsidP="00C00B26">
            <w:pPr>
              <w:jc w:val="center"/>
              <w:rPr>
                <w:rFonts w:asciiTheme="majorHAnsi" w:hAnsiTheme="majorHAnsi" w:cs="Arial"/>
              </w:rPr>
            </w:pPr>
          </w:p>
        </w:tc>
      </w:tr>
      <w:bookmarkEnd w:id="1"/>
      <w:tr w:rsidR="00DB77FC" w:rsidRPr="00D7668B" w14:paraId="04253742" w14:textId="77777777" w:rsidTr="00C00B26">
        <w:tc>
          <w:tcPr>
            <w:tcW w:w="2859" w:type="dxa"/>
          </w:tcPr>
          <w:p w14:paraId="073029E2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69" w:type="dxa"/>
          </w:tcPr>
          <w:p w14:paraId="5DC37E4B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08" w:type="dxa"/>
          </w:tcPr>
          <w:p w14:paraId="2FD0F01E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7D9885D0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</w:tcPr>
          <w:p w14:paraId="5F527160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78D4509B" w14:textId="77777777" w:rsidR="00DB77FC" w:rsidRPr="000B7CFB" w:rsidRDefault="00DB77FC" w:rsidP="00C00B2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B77FC" w:rsidRPr="00D7668B" w14:paraId="65C4D0B0" w14:textId="77777777" w:rsidTr="00C00B26">
        <w:tc>
          <w:tcPr>
            <w:tcW w:w="2859" w:type="dxa"/>
            <w:shd w:val="clear" w:color="auto" w:fill="E6E6E6"/>
          </w:tcPr>
          <w:p w14:paraId="22C596A7" w14:textId="77777777" w:rsidR="00DB77FC" w:rsidRPr="000B7CFB" w:rsidRDefault="00DB77FC" w:rsidP="00C00B26">
            <w:pPr>
              <w:rPr>
                <w:rFonts w:asciiTheme="majorHAnsi" w:hAnsiTheme="majorHAnsi" w:cs="Arial"/>
                <w:strike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14:paraId="11313693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708" w:type="dxa"/>
            <w:shd w:val="clear" w:color="auto" w:fill="E6E6E6"/>
          </w:tcPr>
          <w:p w14:paraId="280757D5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1.2.3.</w:t>
            </w:r>
          </w:p>
          <w:p w14:paraId="3CC14339" w14:textId="4749F312" w:rsidR="00DB77FC" w:rsidRPr="000B7CFB" w:rsidRDefault="00B134ED" w:rsidP="00B134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Wykorzystanie istniejących dróg, zlikwidowanych linii kolejowych, koron wałów, dróg leśnych, polnych itp.</w:t>
            </w:r>
          </w:p>
        </w:tc>
        <w:tc>
          <w:tcPr>
            <w:tcW w:w="268" w:type="dxa"/>
            <w:tcBorders>
              <w:left w:val="nil"/>
            </w:tcBorders>
          </w:tcPr>
          <w:p w14:paraId="5D3CA810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  <w:shd w:val="clear" w:color="auto" w:fill="E6E6E6"/>
          </w:tcPr>
          <w:p w14:paraId="7B085D27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14:paraId="0AEA9E3A" w14:textId="77777777" w:rsidR="00DB77FC" w:rsidRPr="000B7CFB" w:rsidRDefault="00DB77FC" w:rsidP="00C00B26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4A86E3ED" w14:textId="77777777" w:rsidR="00DB77FC" w:rsidRDefault="00DB77FC" w:rsidP="00DB77FC">
      <w:pPr>
        <w:rPr>
          <w:rFonts w:asciiTheme="majorHAnsi" w:hAnsiTheme="majorHAnsi" w:cs="Arial"/>
          <w:b/>
        </w:rPr>
      </w:pPr>
    </w:p>
    <w:p w14:paraId="7AFEC5F6" w14:textId="77777777" w:rsidR="00B134ED" w:rsidRPr="000B7CFB" w:rsidRDefault="00B134ED" w:rsidP="00DB77FC">
      <w:pPr>
        <w:rPr>
          <w:rFonts w:asciiTheme="majorHAnsi" w:hAnsiTheme="majorHAnsi" w:cs="Arial"/>
          <w:b/>
        </w:rPr>
      </w:pPr>
    </w:p>
    <w:p w14:paraId="33E2DBD5" w14:textId="2578A7E5" w:rsidR="00DB77FC" w:rsidRPr="000B7CFB" w:rsidRDefault="00DB77FC" w:rsidP="00DB77FC">
      <w:pPr>
        <w:rPr>
          <w:rFonts w:asciiTheme="majorHAnsi" w:hAnsiTheme="majorHAnsi" w:cs="Arial"/>
          <w:b/>
        </w:rPr>
      </w:pPr>
      <w:r w:rsidRPr="000B7CFB">
        <w:rPr>
          <w:rFonts w:asciiTheme="majorHAnsi" w:hAnsiTheme="majorHAnsi" w:cs="Arial"/>
          <w:b/>
        </w:rPr>
        <w:lastRenderedPageBreak/>
        <w:t xml:space="preserve">Priorytet 2 - </w:t>
      </w:r>
      <w:r w:rsidR="00C00B26" w:rsidRPr="00C00B26">
        <w:rPr>
          <w:rFonts w:asciiTheme="majorHAnsi" w:hAnsiTheme="majorHAnsi" w:cs="Arial"/>
          <w:b/>
        </w:rPr>
        <w:t>Jazda rowerem jako integralna część rekreacji i turystyki</w:t>
      </w:r>
    </w:p>
    <w:tbl>
      <w:tblPr>
        <w:tblW w:w="9472" w:type="dxa"/>
        <w:tblInd w:w="-72" w:type="dxa"/>
        <w:tblLook w:val="01E0" w:firstRow="1" w:lastRow="1" w:firstColumn="1" w:lastColumn="1" w:noHBand="0" w:noVBand="0"/>
      </w:tblPr>
      <w:tblGrid>
        <w:gridCol w:w="2859"/>
        <w:gridCol w:w="269"/>
        <w:gridCol w:w="2898"/>
        <w:gridCol w:w="268"/>
        <w:gridCol w:w="2910"/>
        <w:gridCol w:w="268"/>
      </w:tblGrid>
      <w:tr w:rsidR="00DB77FC" w:rsidRPr="00D7668B" w14:paraId="7B609FE9" w14:textId="77777777" w:rsidTr="00C00B26">
        <w:trPr>
          <w:trHeight w:val="2437"/>
        </w:trPr>
        <w:tc>
          <w:tcPr>
            <w:tcW w:w="2859" w:type="dxa"/>
            <w:shd w:val="clear" w:color="auto" w:fill="FFFF00"/>
          </w:tcPr>
          <w:p w14:paraId="211840F7" w14:textId="77777777" w:rsidR="00DB77FC" w:rsidRPr="000B7CFB" w:rsidRDefault="00DB77FC" w:rsidP="00C00B26">
            <w:pPr>
              <w:shd w:val="clear" w:color="auto" w:fill="FFFF00"/>
              <w:rPr>
                <w:rFonts w:asciiTheme="majorHAnsi" w:hAnsiTheme="majorHAnsi" w:cs="Arial"/>
                <w:b/>
                <w:color w:val="A7143F"/>
              </w:rPr>
            </w:pPr>
            <w:r w:rsidRPr="000B7CFB">
              <w:rPr>
                <w:rFonts w:asciiTheme="majorHAnsi" w:hAnsiTheme="majorHAnsi" w:cs="Arial"/>
                <w:b/>
                <w:color w:val="A7143F"/>
              </w:rPr>
              <w:t>Cel 2.1</w:t>
            </w:r>
          </w:p>
          <w:p w14:paraId="14EE7B23" w14:textId="77777777" w:rsidR="00B134ED" w:rsidRDefault="00B134ED" w:rsidP="00C00B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Zapewnienie </w:t>
            </w:r>
            <w:r w:rsidRPr="000B7CFB">
              <w:rPr>
                <w:rFonts w:asciiTheme="majorHAnsi" w:hAnsiTheme="majorHAnsi"/>
              </w:rPr>
              <w:t xml:space="preserve">kompleksowej </w:t>
            </w:r>
            <w:r>
              <w:rPr>
                <w:rFonts w:asciiTheme="majorHAnsi" w:hAnsiTheme="majorHAnsi"/>
              </w:rPr>
              <w:t>promocji marketingowej ruchu rowerowego</w:t>
            </w:r>
            <w:r w:rsidRPr="000B7CFB">
              <w:rPr>
                <w:rFonts w:asciiTheme="majorHAnsi" w:hAnsiTheme="majorHAnsi"/>
              </w:rPr>
              <w:t xml:space="preserve"> </w:t>
            </w:r>
          </w:p>
          <w:p w14:paraId="0133B6F2" w14:textId="54B27ED2" w:rsidR="00DB77FC" w:rsidRPr="000B7CFB" w:rsidRDefault="00B134ED" w:rsidP="00C00B2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</w:rPr>
              <w:t>T</w:t>
            </w:r>
            <w:r w:rsidR="00DB77FC" w:rsidRPr="000B7CFB">
              <w:rPr>
                <w:rFonts w:asciiTheme="majorHAnsi" w:hAnsiTheme="majorHAnsi"/>
              </w:rPr>
              <w:t>ransgraniczna turystyka rowerowa na pograniczu polsko-czeskim</w:t>
            </w:r>
          </w:p>
        </w:tc>
        <w:tc>
          <w:tcPr>
            <w:tcW w:w="269" w:type="dxa"/>
            <w:tcBorders>
              <w:left w:val="nil"/>
            </w:tcBorders>
          </w:tcPr>
          <w:p w14:paraId="37FE1C95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898" w:type="dxa"/>
            <w:shd w:val="clear" w:color="auto" w:fill="92D050"/>
          </w:tcPr>
          <w:p w14:paraId="2A9B6296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  <w:color w:val="A7143F"/>
              </w:rPr>
            </w:pPr>
            <w:r w:rsidRPr="000B7CFB">
              <w:rPr>
                <w:rFonts w:asciiTheme="majorHAnsi" w:hAnsiTheme="majorHAnsi" w:cs="Arial"/>
                <w:b/>
                <w:color w:val="A7143F"/>
              </w:rPr>
              <w:t>Cel 2.2</w:t>
            </w:r>
          </w:p>
          <w:p w14:paraId="2621ED5C" w14:textId="7573B899" w:rsidR="00DB77FC" w:rsidRPr="000B7CFB" w:rsidRDefault="00B134ED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>ybudowanie tras rowerowych pomiędzy głównymi miastami</w:t>
            </w:r>
            <w:r w:rsidRPr="000B7CF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regionu</w:t>
            </w:r>
          </w:p>
        </w:tc>
        <w:tc>
          <w:tcPr>
            <w:tcW w:w="268" w:type="dxa"/>
            <w:tcBorders>
              <w:left w:val="nil"/>
            </w:tcBorders>
          </w:tcPr>
          <w:p w14:paraId="7E9BA63A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910" w:type="dxa"/>
            <w:shd w:val="clear" w:color="auto" w:fill="FFC000"/>
          </w:tcPr>
          <w:p w14:paraId="34450E09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  <w:color w:val="A7143F"/>
              </w:rPr>
            </w:pPr>
            <w:r w:rsidRPr="000B7CFB">
              <w:rPr>
                <w:rFonts w:asciiTheme="majorHAnsi" w:hAnsiTheme="majorHAnsi" w:cs="Arial"/>
                <w:b/>
                <w:color w:val="A7143F"/>
              </w:rPr>
              <w:t>Cel 2.3</w:t>
            </w:r>
          </w:p>
          <w:p w14:paraId="583838A0" w14:textId="73389E1E" w:rsidR="00DB77FC" w:rsidRPr="000B7CFB" w:rsidRDefault="00B134ED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Poprawa jakości rekreacyjnego ruchu rowerowego poprzez wspieranie </w:t>
            </w:r>
            <w:r>
              <w:rPr>
                <w:rFonts w:asciiTheme="majorHAnsi" w:hAnsiTheme="majorHAnsi"/>
              </w:rPr>
              <w:t>towarzyszącej</w:t>
            </w:r>
            <w:r w:rsidRPr="000B7CFB">
              <w:rPr>
                <w:rFonts w:asciiTheme="majorHAnsi" w:hAnsiTheme="majorHAnsi"/>
              </w:rPr>
              <w:t xml:space="preserve"> infrastruktury rowerowej i wysokiej jakości usług</w:t>
            </w:r>
          </w:p>
        </w:tc>
        <w:tc>
          <w:tcPr>
            <w:tcW w:w="268" w:type="dxa"/>
            <w:tcBorders>
              <w:left w:val="nil"/>
            </w:tcBorders>
          </w:tcPr>
          <w:p w14:paraId="7FE1254B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</w:tr>
      <w:tr w:rsidR="00DB77FC" w:rsidRPr="00D7668B" w14:paraId="54D3B18F" w14:textId="77777777" w:rsidTr="00C00B26">
        <w:trPr>
          <w:trHeight w:val="178"/>
        </w:trPr>
        <w:tc>
          <w:tcPr>
            <w:tcW w:w="2859" w:type="dxa"/>
          </w:tcPr>
          <w:p w14:paraId="44E39C9D" w14:textId="77777777" w:rsidR="00DB77FC" w:rsidRPr="00C00B26" w:rsidRDefault="00DB77FC" w:rsidP="00C00B26">
            <w:pPr>
              <w:spacing w:after="0"/>
              <w:rPr>
                <w:rFonts w:asciiTheme="majorHAnsi" w:hAnsiTheme="majorHAnsi" w:cs="Arial"/>
                <w:sz w:val="10"/>
                <w:szCs w:val="10"/>
              </w:rPr>
            </w:pPr>
          </w:p>
        </w:tc>
        <w:tc>
          <w:tcPr>
            <w:tcW w:w="269" w:type="dxa"/>
          </w:tcPr>
          <w:p w14:paraId="6AFC0D52" w14:textId="77777777" w:rsidR="00DB77FC" w:rsidRPr="00C00B26" w:rsidRDefault="00DB77FC" w:rsidP="00C00B26">
            <w:pPr>
              <w:spacing w:after="0"/>
              <w:rPr>
                <w:rFonts w:asciiTheme="majorHAnsi" w:hAnsiTheme="majorHAnsi" w:cs="Arial"/>
                <w:sz w:val="10"/>
                <w:szCs w:val="10"/>
              </w:rPr>
            </w:pPr>
          </w:p>
        </w:tc>
        <w:tc>
          <w:tcPr>
            <w:tcW w:w="2898" w:type="dxa"/>
          </w:tcPr>
          <w:p w14:paraId="6297FE45" w14:textId="77777777" w:rsidR="00DB77FC" w:rsidRPr="00C00B26" w:rsidRDefault="00DB77FC" w:rsidP="00C00B26">
            <w:pPr>
              <w:spacing w:after="0"/>
              <w:rPr>
                <w:rFonts w:asciiTheme="majorHAnsi" w:hAnsiTheme="majorHAnsi" w:cs="Arial"/>
                <w:sz w:val="10"/>
                <w:szCs w:val="10"/>
              </w:rPr>
            </w:pPr>
          </w:p>
        </w:tc>
        <w:tc>
          <w:tcPr>
            <w:tcW w:w="268" w:type="dxa"/>
          </w:tcPr>
          <w:p w14:paraId="7C028417" w14:textId="77777777" w:rsidR="00DB77FC" w:rsidRPr="00C00B26" w:rsidRDefault="00DB77FC" w:rsidP="00C00B26">
            <w:pPr>
              <w:spacing w:after="0"/>
              <w:rPr>
                <w:rFonts w:asciiTheme="majorHAnsi" w:hAnsiTheme="majorHAnsi" w:cs="Arial"/>
                <w:sz w:val="10"/>
                <w:szCs w:val="10"/>
              </w:rPr>
            </w:pPr>
          </w:p>
        </w:tc>
        <w:tc>
          <w:tcPr>
            <w:tcW w:w="2910" w:type="dxa"/>
          </w:tcPr>
          <w:p w14:paraId="07925D32" w14:textId="77777777" w:rsidR="00DB77FC" w:rsidRPr="00C00B26" w:rsidRDefault="00DB77FC" w:rsidP="00C00B26">
            <w:pPr>
              <w:spacing w:after="0"/>
              <w:rPr>
                <w:rFonts w:asciiTheme="majorHAnsi" w:hAnsiTheme="majorHAnsi" w:cs="Arial"/>
                <w:sz w:val="10"/>
                <w:szCs w:val="10"/>
              </w:rPr>
            </w:pPr>
          </w:p>
        </w:tc>
        <w:tc>
          <w:tcPr>
            <w:tcW w:w="268" w:type="dxa"/>
          </w:tcPr>
          <w:p w14:paraId="150DFDF1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DB77FC" w:rsidRPr="00D7668B" w14:paraId="6901462C" w14:textId="77777777" w:rsidTr="00C00B26">
        <w:tc>
          <w:tcPr>
            <w:tcW w:w="2859" w:type="dxa"/>
            <w:shd w:val="clear" w:color="auto" w:fill="E6E6E6"/>
          </w:tcPr>
          <w:p w14:paraId="584F9ED4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2.1.1.</w:t>
            </w:r>
          </w:p>
          <w:p w14:paraId="018D09BB" w14:textId="076899C2" w:rsidR="00DB77FC" w:rsidRPr="000B7CFB" w:rsidRDefault="00DB77FC" w:rsidP="00B134ED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Promowanie transgranicznego ruchu rowerowego na pograniczu polsko-czeskim</w:t>
            </w:r>
            <w:r w:rsidR="00B134ED">
              <w:rPr>
                <w:rFonts w:asciiTheme="majorHAnsi" w:hAnsiTheme="majorHAnsi"/>
              </w:rPr>
              <w:t xml:space="preserve"> (w skali państw i regionów)</w:t>
            </w:r>
          </w:p>
        </w:tc>
        <w:tc>
          <w:tcPr>
            <w:tcW w:w="269" w:type="dxa"/>
            <w:tcBorders>
              <w:left w:val="nil"/>
            </w:tcBorders>
          </w:tcPr>
          <w:p w14:paraId="1ABAEED4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898" w:type="dxa"/>
            <w:shd w:val="clear" w:color="auto" w:fill="E6E6E6"/>
          </w:tcPr>
          <w:p w14:paraId="1068EEB8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2.2.1.</w:t>
            </w:r>
          </w:p>
          <w:p w14:paraId="249AD490" w14:textId="59E3BD62" w:rsidR="00DB77FC" w:rsidRPr="000B7CFB" w:rsidRDefault="00DB77FC" w:rsidP="00B134ED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Opracowanie dokumentacji projektowej dla wybranych </w:t>
            </w:r>
            <w:r w:rsidR="00B134ED">
              <w:rPr>
                <w:rFonts w:asciiTheme="majorHAnsi" w:hAnsiTheme="majorHAnsi"/>
              </w:rPr>
              <w:t xml:space="preserve">głównych </w:t>
            </w:r>
            <w:r w:rsidRPr="000B7CFB">
              <w:rPr>
                <w:rFonts w:asciiTheme="majorHAnsi" w:hAnsiTheme="majorHAnsi"/>
              </w:rPr>
              <w:t xml:space="preserve">długodystansowych tras rowerowych </w:t>
            </w:r>
          </w:p>
        </w:tc>
        <w:tc>
          <w:tcPr>
            <w:tcW w:w="268" w:type="dxa"/>
            <w:tcBorders>
              <w:left w:val="nil"/>
            </w:tcBorders>
          </w:tcPr>
          <w:p w14:paraId="62D94D9F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  <w:shd w:val="clear" w:color="auto" w:fill="E6E6E6"/>
          </w:tcPr>
          <w:p w14:paraId="4583C2E3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2.3.1.</w:t>
            </w:r>
          </w:p>
          <w:p w14:paraId="6AD852D5" w14:textId="7A66704C" w:rsidR="00DB77FC" w:rsidRPr="000B7CFB" w:rsidRDefault="00DB77FC" w:rsidP="00B134ED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Zapewnienie </w:t>
            </w:r>
            <w:r w:rsidR="00B134ED">
              <w:rPr>
                <w:rFonts w:asciiTheme="majorHAnsi" w:hAnsiTheme="majorHAnsi"/>
              </w:rPr>
              <w:t xml:space="preserve">elastycznego </w:t>
            </w:r>
            <w:r w:rsidRPr="000B7CFB">
              <w:rPr>
                <w:rFonts w:asciiTheme="majorHAnsi" w:hAnsiTheme="majorHAnsi"/>
              </w:rPr>
              <w:t>utrzymania tras rowerowych</w:t>
            </w:r>
          </w:p>
        </w:tc>
        <w:tc>
          <w:tcPr>
            <w:tcW w:w="268" w:type="dxa"/>
            <w:tcBorders>
              <w:left w:val="nil"/>
            </w:tcBorders>
          </w:tcPr>
          <w:p w14:paraId="07EEA374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</w:tr>
      <w:tr w:rsidR="00DB77FC" w:rsidRPr="00D7668B" w14:paraId="4D59488D" w14:textId="77777777" w:rsidTr="00C00B26">
        <w:trPr>
          <w:trHeight w:val="202"/>
        </w:trPr>
        <w:tc>
          <w:tcPr>
            <w:tcW w:w="2859" w:type="dxa"/>
          </w:tcPr>
          <w:p w14:paraId="70EDE631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69" w:type="dxa"/>
          </w:tcPr>
          <w:p w14:paraId="71A4C854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898" w:type="dxa"/>
          </w:tcPr>
          <w:p w14:paraId="59A63952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58F1F3E7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</w:tcPr>
          <w:p w14:paraId="5526BB16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49E4107C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DB77FC" w:rsidRPr="00D7668B" w14:paraId="615398AE" w14:textId="77777777" w:rsidTr="00C00B26">
        <w:tc>
          <w:tcPr>
            <w:tcW w:w="2859" w:type="dxa"/>
            <w:shd w:val="clear" w:color="auto" w:fill="E6E6E6"/>
          </w:tcPr>
          <w:p w14:paraId="75412B73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2.1.2.</w:t>
            </w:r>
          </w:p>
          <w:p w14:paraId="602CE000" w14:textId="382CC70A" w:rsidR="00DB77FC" w:rsidRPr="000B7CFB" w:rsidRDefault="00DB77FC" w:rsidP="00C00B26">
            <w:pPr>
              <w:rPr>
                <w:rFonts w:asciiTheme="majorHAnsi" w:hAnsiTheme="majorHAnsi" w:cs="Arial"/>
              </w:rPr>
            </w:pPr>
            <w:r w:rsidRPr="000B7CFB">
              <w:rPr>
                <w:rFonts w:asciiTheme="majorHAnsi" w:hAnsiTheme="majorHAnsi"/>
              </w:rPr>
              <w:t xml:space="preserve">Wsparcie dla tworzenia produktów długodystansowych </w:t>
            </w:r>
            <w:r w:rsidR="00C00B26">
              <w:rPr>
                <w:rFonts w:asciiTheme="majorHAnsi" w:hAnsiTheme="majorHAnsi"/>
              </w:rPr>
              <w:t xml:space="preserve">tras rowerowych </w:t>
            </w:r>
            <w:r w:rsidRPr="000B7CFB">
              <w:rPr>
                <w:rFonts w:asciiTheme="majorHAnsi" w:hAnsiTheme="majorHAnsi"/>
              </w:rPr>
              <w:t xml:space="preserve">na </w:t>
            </w:r>
            <w:r w:rsidR="00C00B26">
              <w:rPr>
                <w:rFonts w:asciiTheme="majorHAnsi" w:hAnsiTheme="majorHAnsi"/>
              </w:rPr>
              <w:t>pograniczu</w:t>
            </w:r>
            <w:r w:rsidRPr="000B7CFB">
              <w:rPr>
                <w:rFonts w:asciiTheme="majorHAnsi" w:hAnsiTheme="majorHAnsi"/>
              </w:rPr>
              <w:t xml:space="preserve"> polsko-czeski</w:t>
            </w:r>
            <w:r w:rsidR="00C00B26">
              <w:rPr>
                <w:rFonts w:asciiTheme="majorHAnsi" w:hAnsiTheme="majorHAnsi"/>
              </w:rPr>
              <w:t>m</w:t>
            </w:r>
            <w:r w:rsidRPr="000B7CF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9" w:type="dxa"/>
            <w:tcBorders>
              <w:left w:val="nil"/>
            </w:tcBorders>
          </w:tcPr>
          <w:p w14:paraId="349A3857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898" w:type="dxa"/>
            <w:shd w:val="clear" w:color="auto" w:fill="E6E6E6"/>
          </w:tcPr>
          <w:p w14:paraId="1B70415E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2.2.2.</w:t>
            </w:r>
          </w:p>
          <w:p w14:paraId="589F10BE" w14:textId="08A4F3C6" w:rsidR="00DB77FC" w:rsidRPr="00C00B26" w:rsidRDefault="00C00B26" w:rsidP="00C00B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DB77FC" w:rsidRPr="000B7CFB">
              <w:rPr>
                <w:rFonts w:asciiTheme="majorHAnsi" w:hAnsiTheme="majorHAnsi"/>
              </w:rPr>
              <w:t xml:space="preserve">udowa </w:t>
            </w:r>
            <w:r>
              <w:rPr>
                <w:rFonts w:asciiTheme="majorHAnsi" w:hAnsiTheme="majorHAnsi"/>
              </w:rPr>
              <w:t>dróg rowerowych,</w:t>
            </w:r>
            <w:r w:rsidR="00DB77FC" w:rsidRPr="000B7CFB">
              <w:rPr>
                <w:rFonts w:asciiTheme="majorHAnsi" w:hAnsiTheme="majorHAnsi"/>
              </w:rPr>
              <w:t xml:space="preserve"> dróg odpowiednich dla rowerzystów </w:t>
            </w:r>
            <w:r>
              <w:rPr>
                <w:rFonts w:asciiTheme="majorHAnsi" w:hAnsiTheme="majorHAnsi"/>
              </w:rPr>
              <w:t>oraz tras długodystansowych</w:t>
            </w:r>
            <w:r w:rsidR="00DB77FC" w:rsidRPr="000B7CFB">
              <w:rPr>
                <w:rFonts w:asciiTheme="majorHAnsi" w:hAnsiTheme="majorHAnsi"/>
              </w:rPr>
              <w:t xml:space="preserve"> na pograniczu </w:t>
            </w:r>
            <w:r>
              <w:rPr>
                <w:rFonts w:asciiTheme="majorHAnsi" w:hAnsiTheme="majorHAnsi"/>
              </w:rPr>
              <w:t>PL-CZ</w:t>
            </w:r>
          </w:p>
        </w:tc>
        <w:tc>
          <w:tcPr>
            <w:tcW w:w="268" w:type="dxa"/>
            <w:tcBorders>
              <w:left w:val="nil"/>
            </w:tcBorders>
          </w:tcPr>
          <w:p w14:paraId="695234D8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  <w:shd w:val="clear" w:color="auto" w:fill="E6E6E6"/>
          </w:tcPr>
          <w:p w14:paraId="11C22AEC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2.3.2.</w:t>
            </w:r>
          </w:p>
          <w:p w14:paraId="60F55B27" w14:textId="46CCDADB" w:rsidR="00DB77FC" w:rsidRPr="000B7CFB" w:rsidRDefault="00C00B26" w:rsidP="00C00B2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Rozwój</w:t>
            </w:r>
            <w:r w:rsidR="00DB77FC" w:rsidRPr="000B7CF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górskiej turystyki rowerowej</w:t>
            </w:r>
            <w:r w:rsidR="00DB77FC" w:rsidRPr="000B7CFB">
              <w:rPr>
                <w:rFonts w:asciiTheme="majorHAnsi" w:hAnsiTheme="majorHAnsi"/>
              </w:rPr>
              <w:t xml:space="preserve"> - budowa konkretnych lokalizacji</w:t>
            </w:r>
          </w:p>
        </w:tc>
        <w:tc>
          <w:tcPr>
            <w:tcW w:w="268" w:type="dxa"/>
            <w:tcBorders>
              <w:left w:val="nil"/>
            </w:tcBorders>
          </w:tcPr>
          <w:p w14:paraId="3FB6C295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</w:tr>
      <w:tr w:rsidR="00DB77FC" w:rsidRPr="00D7668B" w14:paraId="0A24B071" w14:textId="77777777" w:rsidTr="00C00B26">
        <w:trPr>
          <w:trHeight w:val="95"/>
        </w:trPr>
        <w:tc>
          <w:tcPr>
            <w:tcW w:w="2859" w:type="dxa"/>
          </w:tcPr>
          <w:p w14:paraId="5F154126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69" w:type="dxa"/>
          </w:tcPr>
          <w:p w14:paraId="4D7124E6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898" w:type="dxa"/>
          </w:tcPr>
          <w:p w14:paraId="08A15A15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310998E5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</w:tcPr>
          <w:p w14:paraId="583B44AF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74C6CFF4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DB77FC" w:rsidRPr="00D7668B" w14:paraId="3A613315" w14:textId="77777777" w:rsidTr="00C00B26">
        <w:tc>
          <w:tcPr>
            <w:tcW w:w="2859" w:type="dxa"/>
            <w:shd w:val="clear" w:color="auto" w:fill="E6E6E6"/>
          </w:tcPr>
          <w:p w14:paraId="3C9188A3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2.1.3.</w:t>
            </w:r>
          </w:p>
          <w:p w14:paraId="3633A7C9" w14:textId="792E4601" w:rsidR="00DB77FC" w:rsidRPr="000B7CFB" w:rsidRDefault="00DB77FC" w:rsidP="00C00B26">
            <w:pPr>
              <w:rPr>
                <w:rFonts w:asciiTheme="majorHAnsi" w:hAnsiTheme="majorHAnsi" w:cs="Arial"/>
                <w:strike/>
              </w:rPr>
            </w:pPr>
            <w:r w:rsidRPr="000B7CFB">
              <w:rPr>
                <w:rFonts w:asciiTheme="majorHAnsi" w:hAnsiTheme="majorHAnsi"/>
              </w:rPr>
              <w:t xml:space="preserve">Wsparcie </w:t>
            </w:r>
            <w:r w:rsidR="00C00B26" w:rsidRPr="000B7CFB">
              <w:rPr>
                <w:rFonts w:asciiTheme="majorHAnsi" w:hAnsiTheme="majorHAnsi"/>
              </w:rPr>
              <w:t>tworzenia produktów</w:t>
            </w:r>
            <w:r w:rsidR="00C00B26">
              <w:rPr>
                <w:rFonts w:asciiTheme="majorHAnsi" w:hAnsiTheme="majorHAnsi"/>
              </w:rPr>
              <w:t xml:space="preserve"> górskiej turystyki rowerowej </w:t>
            </w:r>
            <w:r w:rsidR="00C00B26" w:rsidRPr="000B7CFB">
              <w:rPr>
                <w:rFonts w:asciiTheme="majorHAnsi" w:hAnsiTheme="majorHAnsi"/>
              </w:rPr>
              <w:t xml:space="preserve">na </w:t>
            </w:r>
            <w:r w:rsidR="00C00B26">
              <w:rPr>
                <w:rFonts w:asciiTheme="majorHAnsi" w:hAnsiTheme="majorHAnsi"/>
              </w:rPr>
              <w:t>pograniczu</w:t>
            </w:r>
            <w:r w:rsidR="00C00B26" w:rsidRPr="000B7CFB">
              <w:rPr>
                <w:rFonts w:asciiTheme="majorHAnsi" w:hAnsiTheme="majorHAnsi"/>
              </w:rPr>
              <w:t xml:space="preserve"> polsko-czeski</w:t>
            </w:r>
            <w:r w:rsidR="00C00B26">
              <w:rPr>
                <w:rFonts w:asciiTheme="majorHAnsi" w:hAnsiTheme="majorHAnsi"/>
              </w:rPr>
              <w:t>m</w:t>
            </w:r>
          </w:p>
        </w:tc>
        <w:tc>
          <w:tcPr>
            <w:tcW w:w="269" w:type="dxa"/>
            <w:tcBorders>
              <w:left w:val="nil"/>
            </w:tcBorders>
          </w:tcPr>
          <w:p w14:paraId="76B8AA4D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898" w:type="dxa"/>
            <w:shd w:val="clear" w:color="auto" w:fill="E6E6E6"/>
          </w:tcPr>
          <w:p w14:paraId="256A3579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2.2.3.</w:t>
            </w:r>
          </w:p>
          <w:p w14:paraId="76923334" w14:textId="07E70CE4" w:rsidR="00DB77FC" w:rsidRPr="000B7CFB" w:rsidRDefault="00C00B26" w:rsidP="00C00B2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 xml:space="preserve">Wytyczanie i znakowanie tras </w:t>
            </w:r>
            <w:r w:rsidR="00DB77FC" w:rsidRPr="000B7CFB">
              <w:rPr>
                <w:rFonts w:asciiTheme="majorHAnsi" w:hAnsiTheme="majorHAnsi"/>
              </w:rPr>
              <w:t xml:space="preserve">międzynarodowych, </w:t>
            </w:r>
            <w:r>
              <w:rPr>
                <w:rFonts w:asciiTheme="majorHAnsi" w:hAnsiTheme="majorHAnsi"/>
              </w:rPr>
              <w:t xml:space="preserve">długodystansowych i </w:t>
            </w:r>
            <w:r w:rsidR="00DB77FC" w:rsidRPr="000B7CFB">
              <w:rPr>
                <w:rFonts w:asciiTheme="majorHAnsi" w:hAnsiTheme="majorHAnsi"/>
              </w:rPr>
              <w:t xml:space="preserve">regionalnych na pograniczu </w:t>
            </w:r>
            <w:r>
              <w:rPr>
                <w:rFonts w:asciiTheme="majorHAnsi" w:hAnsiTheme="majorHAnsi"/>
              </w:rPr>
              <w:t>PL-CZ</w:t>
            </w:r>
          </w:p>
        </w:tc>
        <w:tc>
          <w:tcPr>
            <w:tcW w:w="268" w:type="dxa"/>
            <w:tcBorders>
              <w:left w:val="nil"/>
            </w:tcBorders>
          </w:tcPr>
          <w:p w14:paraId="61C34055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  <w:shd w:val="clear" w:color="auto" w:fill="E6E6E6"/>
          </w:tcPr>
          <w:p w14:paraId="1A87F331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2.3.3.</w:t>
            </w:r>
          </w:p>
          <w:p w14:paraId="6C89715F" w14:textId="38217AFB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Wspi</w:t>
            </w:r>
            <w:r w:rsidR="00C00B26">
              <w:rPr>
                <w:rFonts w:asciiTheme="majorHAnsi" w:hAnsiTheme="majorHAnsi"/>
              </w:rPr>
              <w:t>eranie projektów integrujących rower</w:t>
            </w:r>
            <w:r w:rsidRPr="000B7CFB">
              <w:rPr>
                <w:rFonts w:asciiTheme="majorHAnsi" w:hAnsiTheme="majorHAnsi"/>
              </w:rPr>
              <w:t xml:space="preserve"> z </w:t>
            </w:r>
            <w:r w:rsidR="00C00B26">
              <w:rPr>
                <w:rFonts w:asciiTheme="majorHAnsi" w:hAnsiTheme="majorHAnsi"/>
              </w:rPr>
              <w:t>innymi formami</w:t>
            </w:r>
            <w:r w:rsidRPr="000B7CFB">
              <w:rPr>
                <w:rFonts w:asciiTheme="majorHAnsi" w:hAnsiTheme="majorHAnsi"/>
              </w:rPr>
              <w:t xml:space="preserve"> transportu</w:t>
            </w:r>
          </w:p>
          <w:p w14:paraId="6FCF29CB" w14:textId="77777777" w:rsidR="00DB77FC" w:rsidRPr="000B7CFB" w:rsidRDefault="00DB77FC" w:rsidP="00C00B26">
            <w:pPr>
              <w:rPr>
                <w:rFonts w:asciiTheme="majorHAnsi" w:hAnsiTheme="majorHAnsi" w:cs="Arial"/>
                <w:strike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14:paraId="79833A51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</w:tr>
      <w:tr w:rsidR="00DB77FC" w:rsidRPr="00D7668B" w14:paraId="43425B96" w14:textId="77777777" w:rsidTr="00C00B26">
        <w:tc>
          <w:tcPr>
            <w:tcW w:w="2859" w:type="dxa"/>
          </w:tcPr>
          <w:p w14:paraId="3DF177A2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69" w:type="dxa"/>
          </w:tcPr>
          <w:p w14:paraId="738754DF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898" w:type="dxa"/>
          </w:tcPr>
          <w:p w14:paraId="29CFD2BE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24D493E0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</w:tcPr>
          <w:p w14:paraId="0A39AB7B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68" w:type="dxa"/>
          </w:tcPr>
          <w:p w14:paraId="61743C83" w14:textId="77777777" w:rsidR="00DB77FC" w:rsidRPr="000B7CFB" w:rsidRDefault="00DB77FC" w:rsidP="00C00B2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DB77FC" w:rsidRPr="00D7668B" w14:paraId="30146146" w14:textId="77777777" w:rsidTr="00C00B26">
        <w:tc>
          <w:tcPr>
            <w:tcW w:w="2859" w:type="dxa"/>
            <w:shd w:val="clear" w:color="auto" w:fill="E6E6E6"/>
          </w:tcPr>
          <w:p w14:paraId="63C055D8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2.1.4.</w:t>
            </w:r>
          </w:p>
          <w:p w14:paraId="64AA1CD4" w14:textId="698A7CC5" w:rsidR="00DB77FC" w:rsidRPr="000B7CFB" w:rsidRDefault="00DB77FC" w:rsidP="00C00B26">
            <w:pPr>
              <w:rPr>
                <w:rFonts w:asciiTheme="majorHAnsi" w:hAnsiTheme="majorHAnsi" w:cstheme="minorHAnsi"/>
                <w:strike/>
              </w:rPr>
            </w:pPr>
            <w:r w:rsidRPr="000B7CFB">
              <w:rPr>
                <w:rFonts w:asciiTheme="majorHAnsi" w:hAnsiTheme="majorHAnsi"/>
              </w:rPr>
              <w:t>Wspieranie tworzenia turystycznych produktów turysty</w:t>
            </w:r>
            <w:r w:rsidR="00C00B26">
              <w:rPr>
                <w:rFonts w:asciiTheme="majorHAnsi" w:hAnsiTheme="majorHAnsi"/>
              </w:rPr>
              <w:t xml:space="preserve">ki rolkowej </w:t>
            </w:r>
            <w:r w:rsidRPr="000B7CFB">
              <w:rPr>
                <w:rFonts w:asciiTheme="majorHAnsi" w:hAnsiTheme="majorHAnsi"/>
              </w:rPr>
              <w:t>na granicy polsko-czeskiej</w:t>
            </w:r>
          </w:p>
        </w:tc>
        <w:tc>
          <w:tcPr>
            <w:tcW w:w="269" w:type="dxa"/>
            <w:tcBorders>
              <w:left w:val="nil"/>
            </w:tcBorders>
          </w:tcPr>
          <w:p w14:paraId="6D20D74A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898" w:type="dxa"/>
            <w:shd w:val="clear" w:color="auto" w:fill="E6E6E6"/>
          </w:tcPr>
          <w:p w14:paraId="1FF02FC4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  <w:r w:rsidRPr="000B7CFB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68" w:type="dxa"/>
            <w:tcBorders>
              <w:left w:val="nil"/>
            </w:tcBorders>
          </w:tcPr>
          <w:p w14:paraId="5C652BAC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910" w:type="dxa"/>
            <w:shd w:val="clear" w:color="auto" w:fill="E6E6E6"/>
          </w:tcPr>
          <w:p w14:paraId="30494B8A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2.3.4.</w:t>
            </w:r>
          </w:p>
          <w:p w14:paraId="06E3AFBF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Wsparcie wdrożenia towarzyszącej infrastruktury rowerowej</w:t>
            </w:r>
          </w:p>
        </w:tc>
        <w:tc>
          <w:tcPr>
            <w:tcW w:w="268" w:type="dxa"/>
            <w:tcBorders>
              <w:left w:val="nil"/>
            </w:tcBorders>
          </w:tcPr>
          <w:p w14:paraId="67D9F838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</w:tr>
    </w:tbl>
    <w:p w14:paraId="18E4879C" w14:textId="77777777" w:rsidR="00DB77FC" w:rsidRPr="000B7CFB" w:rsidRDefault="00DB77FC" w:rsidP="00DB77FC">
      <w:pPr>
        <w:rPr>
          <w:rFonts w:asciiTheme="majorHAnsi" w:hAnsiTheme="majorHAnsi" w:cs="Arial"/>
          <w:b/>
        </w:rPr>
      </w:pPr>
      <w:r w:rsidRPr="000B7CFB">
        <w:rPr>
          <w:rFonts w:asciiTheme="majorHAnsi" w:hAnsiTheme="majorHAnsi" w:cs="Arial"/>
          <w:b/>
        </w:rPr>
        <w:br w:type="page"/>
      </w:r>
      <w:r w:rsidRPr="000B7CFB">
        <w:rPr>
          <w:rFonts w:asciiTheme="majorHAnsi" w:hAnsiTheme="majorHAnsi" w:cs="Arial"/>
          <w:b/>
        </w:rPr>
        <w:lastRenderedPageBreak/>
        <w:t>Priorytet 3 - Koordynacja i organizacja ruchu rowerowego</w:t>
      </w:r>
    </w:p>
    <w:tbl>
      <w:tblPr>
        <w:tblW w:w="6091" w:type="dxa"/>
        <w:tblInd w:w="1367" w:type="dxa"/>
        <w:tblLook w:val="01E0" w:firstRow="1" w:lastRow="1" w:firstColumn="1" w:lastColumn="1" w:noHBand="0" w:noVBand="0"/>
      </w:tblPr>
      <w:tblGrid>
        <w:gridCol w:w="3274"/>
        <w:gridCol w:w="260"/>
        <w:gridCol w:w="2557"/>
      </w:tblGrid>
      <w:tr w:rsidR="00DB77FC" w:rsidRPr="00D7668B" w14:paraId="15C3B8E2" w14:textId="77777777" w:rsidTr="00C00B26">
        <w:tc>
          <w:tcPr>
            <w:tcW w:w="3274" w:type="dxa"/>
            <w:shd w:val="clear" w:color="auto" w:fill="FFFF00"/>
          </w:tcPr>
          <w:p w14:paraId="12332299" w14:textId="77777777" w:rsidR="00DB77FC" w:rsidRPr="000B7CFB" w:rsidRDefault="00DB77FC" w:rsidP="00C00B26">
            <w:pPr>
              <w:shd w:val="clear" w:color="auto" w:fill="FFFF00"/>
              <w:rPr>
                <w:rFonts w:asciiTheme="majorHAnsi" w:hAnsiTheme="majorHAnsi" w:cs="Arial"/>
                <w:b/>
                <w:color w:val="A7143F"/>
              </w:rPr>
            </w:pPr>
            <w:r w:rsidRPr="000B7CFB">
              <w:rPr>
                <w:rFonts w:asciiTheme="majorHAnsi" w:hAnsiTheme="majorHAnsi" w:cs="Arial"/>
                <w:b/>
                <w:color w:val="A7143F"/>
              </w:rPr>
              <w:t>Cel 3.1</w:t>
            </w:r>
          </w:p>
          <w:p w14:paraId="4EC30087" w14:textId="1E3522DF" w:rsidR="00DB77FC" w:rsidRPr="000B7CFB" w:rsidRDefault="00C00B26" w:rsidP="00C00B26">
            <w:pPr>
              <w:shd w:val="clear" w:color="auto" w:fill="FFFF00"/>
              <w:rPr>
                <w:rFonts w:asciiTheme="majorHAnsi" w:hAnsiTheme="majorHAnsi" w:cs="Arial"/>
                <w:b/>
              </w:rPr>
            </w:pPr>
            <w:r w:rsidRPr="00C00B26">
              <w:rPr>
                <w:rFonts w:asciiTheme="majorHAnsi" w:hAnsiTheme="majorHAnsi" w:cs="Arial"/>
                <w:b/>
                <w:color w:val="A7143F"/>
              </w:rPr>
              <w:t>Koordynacja działań związanych z transportem i turystyką rowerową</w:t>
            </w:r>
          </w:p>
        </w:tc>
        <w:tc>
          <w:tcPr>
            <w:tcW w:w="260" w:type="dxa"/>
            <w:tcBorders>
              <w:left w:val="nil"/>
            </w:tcBorders>
          </w:tcPr>
          <w:p w14:paraId="29F816AF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7" w:type="dxa"/>
            <w:shd w:val="clear" w:color="auto" w:fill="92D050"/>
          </w:tcPr>
          <w:p w14:paraId="2D8AF0AC" w14:textId="77777777" w:rsidR="00DB77FC" w:rsidRPr="000B7CFB" w:rsidRDefault="00DB77FC" w:rsidP="00C00B26">
            <w:pPr>
              <w:rPr>
                <w:rFonts w:asciiTheme="majorHAnsi" w:hAnsiTheme="majorHAnsi" w:cs="Arial"/>
                <w:b/>
                <w:color w:val="A7143F"/>
              </w:rPr>
            </w:pPr>
            <w:r w:rsidRPr="000B7CFB">
              <w:rPr>
                <w:rFonts w:asciiTheme="majorHAnsi" w:hAnsiTheme="majorHAnsi" w:cs="Arial"/>
                <w:b/>
                <w:color w:val="A7143F"/>
              </w:rPr>
              <w:t>Cel 3.2</w:t>
            </w:r>
          </w:p>
          <w:p w14:paraId="463FB9B2" w14:textId="2C31B472" w:rsidR="00DB77FC" w:rsidRPr="000B7CFB" w:rsidRDefault="00C00B26" w:rsidP="00C00B26">
            <w:pPr>
              <w:rPr>
                <w:rFonts w:asciiTheme="majorHAnsi" w:hAnsiTheme="majorHAnsi" w:cs="Arial"/>
                <w:b/>
              </w:rPr>
            </w:pPr>
            <w:r w:rsidRPr="00C00B26">
              <w:rPr>
                <w:rFonts w:asciiTheme="majorHAnsi" w:hAnsiTheme="majorHAnsi" w:cs="Arial"/>
                <w:b/>
                <w:color w:val="A7143F"/>
              </w:rPr>
              <w:t>Doradztwo i promocja</w:t>
            </w:r>
          </w:p>
        </w:tc>
      </w:tr>
      <w:tr w:rsidR="00DB77FC" w:rsidRPr="00D7668B" w14:paraId="0633D81A" w14:textId="77777777" w:rsidTr="00C00B26">
        <w:tc>
          <w:tcPr>
            <w:tcW w:w="3274" w:type="dxa"/>
          </w:tcPr>
          <w:p w14:paraId="10987A11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60" w:type="dxa"/>
          </w:tcPr>
          <w:p w14:paraId="448F87FC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557" w:type="dxa"/>
          </w:tcPr>
          <w:p w14:paraId="5160B606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</w:tr>
      <w:tr w:rsidR="00DB77FC" w:rsidRPr="00D7668B" w14:paraId="035E91E5" w14:textId="77777777" w:rsidTr="00C00B26">
        <w:tc>
          <w:tcPr>
            <w:tcW w:w="3274" w:type="dxa"/>
            <w:shd w:val="clear" w:color="auto" w:fill="E6E6E6"/>
          </w:tcPr>
          <w:p w14:paraId="0DF621B5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3.1.1.</w:t>
            </w:r>
          </w:p>
          <w:p w14:paraId="3677E270" w14:textId="5EFBA4DB" w:rsidR="00DB77FC" w:rsidRPr="000B7CFB" w:rsidRDefault="00DB77FC" w:rsidP="00C00B26">
            <w:pPr>
              <w:rPr>
                <w:rFonts w:asciiTheme="majorHAnsi" w:hAnsiTheme="majorHAnsi" w:cs="Arial"/>
              </w:rPr>
            </w:pPr>
            <w:r w:rsidRPr="000B7CFB">
              <w:rPr>
                <w:rFonts w:asciiTheme="majorHAnsi" w:hAnsiTheme="majorHAnsi"/>
              </w:rPr>
              <w:t xml:space="preserve">Wsparcie </w:t>
            </w:r>
            <w:r w:rsidR="00C00B26">
              <w:rPr>
                <w:rFonts w:asciiTheme="majorHAnsi" w:hAnsiTheme="majorHAnsi"/>
              </w:rPr>
              <w:t>koordynacyjne</w:t>
            </w:r>
          </w:p>
        </w:tc>
        <w:tc>
          <w:tcPr>
            <w:tcW w:w="260" w:type="dxa"/>
            <w:tcBorders>
              <w:left w:val="nil"/>
            </w:tcBorders>
          </w:tcPr>
          <w:p w14:paraId="3036B9AE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557" w:type="dxa"/>
            <w:shd w:val="clear" w:color="auto" w:fill="E6E6E6"/>
          </w:tcPr>
          <w:p w14:paraId="3E7E1DA1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3.2.1.</w:t>
            </w:r>
          </w:p>
          <w:p w14:paraId="44797A88" w14:textId="39D95306" w:rsidR="00DB77FC" w:rsidRPr="00C00B26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Zwiększanie świadomości </w:t>
            </w:r>
            <w:r w:rsidR="00C00B26">
              <w:rPr>
                <w:rFonts w:asciiTheme="majorHAnsi" w:hAnsiTheme="majorHAnsi"/>
              </w:rPr>
              <w:t>interesariuszy</w:t>
            </w:r>
          </w:p>
        </w:tc>
      </w:tr>
      <w:tr w:rsidR="00DB77FC" w:rsidRPr="00D7668B" w14:paraId="35AE2103" w14:textId="77777777" w:rsidTr="00C00B26">
        <w:tc>
          <w:tcPr>
            <w:tcW w:w="3274" w:type="dxa"/>
          </w:tcPr>
          <w:p w14:paraId="5E0FB38A" w14:textId="77777777" w:rsidR="00DB77FC" w:rsidRPr="000B7CFB" w:rsidRDefault="00DB77FC" w:rsidP="00C00B2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0" w:type="dxa"/>
          </w:tcPr>
          <w:p w14:paraId="1B679B90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557" w:type="dxa"/>
          </w:tcPr>
          <w:p w14:paraId="70C7A266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</w:tr>
      <w:tr w:rsidR="00DB77FC" w:rsidRPr="00D7668B" w14:paraId="2BBBD80A" w14:textId="77777777" w:rsidTr="00C00B26">
        <w:tc>
          <w:tcPr>
            <w:tcW w:w="3274" w:type="dxa"/>
            <w:shd w:val="clear" w:color="auto" w:fill="E6E6E6"/>
          </w:tcPr>
          <w:p w14:paraId="7435309A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3.1.2.</w:t>
            </w:r>
          </w:p>
          <w:p w14:paraId="37966CD9" w14:textId="5A90E57A" w:rsidR="00DB77FC" w:rsidRPr="000B7CFB" w:rsidRDefault="00C00B26" w:rsidP="00C00B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Ciągła aktualizacja bazy danych dróg dla rowerów i </w:t>
            </w:r>
            <w:r w:rsidR="00DB77FC" w:rsidRPr="000B7CFB">
              <w:rPr>
                <w:rFonts w:asciiTheme="majorHAnsi" w:hAnsiTheme="majorHAnsi"/>
              </w:rPr>
              <w:t xml:space="preserve"> tras </w:t>
            </w:r>
            <w:r>
              <w:rPr>
                <w:rFonts w:asciiTheme="majorHAnsi" w:hAnsiTheme="majorHAnsi"/>
              </w:rPr>
              <w:t>rowerowych</w:t>
            </w:r>
            <w:r w:rsidR="00DB77FC" w:rsidRPr="000B7CF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0" w:type="dxa"/>
            <w:tcBorders>
              <w:left w:val="nil"/>
            </w:tcBorders>
          </w:tcPr>
          <w:p w14:paraId="20DA7FB3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557" w:type="dxa"/>
            <w:shd w:val="clear" w:color="auto" w:fill="E6E6E6"/>
          </w:tcPr>
          <w:p w14:paraId="7961B8B6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3.2.2.</w:t>
            </w:r>
          </w:p>
          <w:p w14:paraId="34F81148" w14:textId="460ACA41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 xml:space="preserve">Promowanie kompleksowej edukacji </w:t>
            </w:r>
            <w:r w:rsidR="00C00B26">
              <w:rPr>
                <w:rFonts w:asciiTheme="majorHAnsi" w:hAnsiTheme="majorHAnsi"/>
              </w:rPr>
              <w:t>w zakresie ruchu drogowego</w:t>
            </w:r>
            <w:r w:rsidRPr="000B7CFB">
              <w:rPr>
                <w:rFonts w:asciiTheme="majorHAnsi" w:hAnsiTheme="majorHAnsi"/>
              </w:rPr>
              <w:t xml:space="preserve"> na poziomie lokalnym</w:t>
            </w:r>
          </w:p>
        </w:tc>
      </w:tr>
      <w:tr w:rsidR="00DB77FC" w:rsidRPr="00D7668B" w14:paraId="5C2F9C91" w14:textId="77777777" w:rsidTr="00C00B26">
        <w:tc>
          <w:tcPr>
            <w:tcW w:w="3274" w:type="dxa"/>
          </w:tcPr>
          <w:p w14:paraId="605BCC26" w14:textId="77777777" w:rsidR="00DB77FC" w:rsidRPr="000B7CFB" w:rsidRDefault="00DB77FC" w:rsidP="00C00B2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0" w:type="dxa"/>
          </w:tcPr>
          <w:p w14:paraId="3CB3C9D0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557" w:type="dxa"/>
          </w:tcPr>
          <w:p w14:paraId="5851FBA4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</w:tr>
      <w:tr w:rsidR="00DB77FC" w:rsidRPr="00D7668B" w14:paraId="09BC6108" w14:textId="77777777" w:rsidTr="00C00B26">
        <w:tc>
          <w:tcPr>
            <w:tcW w:w="3274" w:type="dxa"/>
            <w:shd w:val="clear" w:color="auto" w:fill="E6E6E6"/>
          </w:tcPr>
          <w:p w14:paraId="29964649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3.1.3.</w:t>
            </w:r>
          </w:p>
          <w:p w14:paraId="05132FAC" w14:textId="76203599" w:rsidR="00C00B26" w:rsidRPr="000B7CFB" w:rsidRDefault="00C00B26" w:rsidP="00C00B2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</w:rPr>
              <w:t>Mierzenie ruchu rowerowego oraz prowadzenie badań</w:t>
            </w:r>
          </w:p>
        </w:tc>
        <w:tc>
          <w:tcPr>
            <w:tcW w:w="260" w:type="dxa"/>
            <w:tcBorders>
              <w:left w:val="nil"/>
            </w:tcBorders>
          </w:tcPr>
          <w:p w14:paraId="4C188218" w14:textId="77777777" w:rsidR="00DB77FC" w:rsidRPr="000B7CFB" w:rsidRDefault="00DB77FC" w:rsidP="00C00B26">
            <w:pPr>
              <w:rPr>
                <w:rFonts w:asciiTheme="majorHAnsi" w:hAnsiTheme="majorHAnsi" w:cs="Arial"/>
              </w:rPr>
            </w:pPr>
          </w:p>
        </w:tc>
        <w:tc>
          <w:tcPr>
            <w:tcW w:w="2557" w:type="dxa"/>
            <w:shd w:val="clear" w:color="auto" w:fill="E6E6E6"/>
          </w:tcPr>
          <w:p w14:paraId="6343BDCA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Działanie 3.2.3.</w:t>
            </w:r>
          </w:p>
          <w:p w14:paraId="38D4DDE0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  <w:r w:rsidRPr="000B7CFB">
              <w:rPr>
                <w:rFonts w:asciiTheme="majorHAnsi" w:hAnsiTheme="majorHAnsi"/>
              </w:rPr>
              <w:t>Wspieranie rozwiązania problemów legislacyjnych na poziomie krajowym</w:t>
            </w:r>
          </w:p>
          <w:p w14:paraId="5950BF01" w14:textId="77777777" w:rsidR="00DB77FC" w:rsidRPr="000B7CFB" w:rsidRDefault="00DB77FC" w:rsidP="00C00B26">
            <w:pPr>
              <w:rPr>
                <w:rFonts w:asciiTheme="majorHAnsi" w:hAnsiTheme="majorHAnsi"/>
              </w:rPr>
            </w:pPr>
          </w:p>
        </w:tc>
      </w:tr>
    </w:tbl>
    <w:p w14:paraId="1AE33751" w14:textId="77777777" w:rsidR="00DB77FC" w:rsidRPr="000B7CFB" w:rsidRDefault="00DB77FC" w:rsidP="00DB77FC">
      <w:pPr>
        <w:rPr>
          <w:rFonts w:asciiTheme="majorHAnsi" w:hAnsiTheme="majorHAnsi"/>
        </w:rPr>
      </w:pPr>
    </w:p>
    <w:p w14:paraId="0892B5BD" w14:textId="3A6BF1E1" w:rsidR="00DB77FC" w:rsidRPr="000B7CFB" w:rsidRDefault="00DB77FC" w:rsidP="00DB77FC">
      <w:pPr>
        <w:rPr>
          <w:rFonts w:asciiTheme="majorHAnsi" w:hAnsiTheme="majorHAnsi"/>
        </w:rPr>
      </w:pPr>
      <w:r w:rsidRPr="000B7CFB">
        <w:rPr>
          <w:rFonts w:asciiTheme="majorHAnsi" w:hAnsiTheme="majorHAnsi"/>
        </w:rPr>
        <w:t xml:space="preserve">Rola w realizacji poszczególnych działań </w:t>
      </w:r>
      <w:r w:rsidR="003D3201">
        <w:rPr>
          <w:rFonts w:asciiTheme="majorHAnsi" w:hAnsiTheme="majorHAnsi"/>
        </w:rPr>
        <w:t>K</w:t>
      </w:r>
      <w:r w:rsidRPr="000B7CFB">
        <w:rPr>
          <w:rFonts w:asciiTheme="majorHAnsi" w:hAnsiTheme="majorHAnsi"/>
        </w:rPr>
        <w:t>oncepcj</w:t>
      </w:r>
      <w:r w:rsidR="003D3201">
        <w:rPr>
          <w:rFonts w:asciiTheme="majorHAnsi" w:hAnsiTheme="majorHAnsi"/>
        </w:rPr>
        <w:t>i</w:t>
      </w:r>
      <w:r w:rsidRPr="000B7CFB">
        <w:rPr>
          <w:rFonts w:asciiTheme="majorHAnsi" w:hAnsiTheme="majorHAnsi"/>
        </w:rPr>
        <w:t xml:space="preserve"> </w:t>
      </w:r>
      <w:r w:rsidR="003D3201">
        <w:rPr>
          <w:rFonts w:asciiTheme="majorHAnsi" w:hAnsiTheme="majorHAnsi"/>
        </w:rPr>
        <w:t>rozwoju turystyki rowerowej na pograniczu polsko-czeskim:</w:t>
      </w:r>
    </w:p>
    <w:p w14:paraId="7F52D272" w14:textId="77777777" w:rsidR="00DB77FC" w:rsidRPr="000B7CFB" w:rsidRDefault="00DB77FC" w:rsidP="00C00B26">
      <w:pPr>
        <w:spacing w:after="0"/>
        <w:rPr>
          <w:rFonts w:asciiTheme="majorHAnsi" w:hAnsiTheme="majorHAnsi"/>
        </w:rPr>
      </w:pPr>
      <w:r w:rsidRPr="000B7CFB">
        <w:rPr>
          <w:rFonts w:asciiTheme="majorHAnsi" w:hAnsiTheme="majorHAnsi"/>
        </w:rPr>
        <w:t>• Kraj (Czechy i Polska)</w:t>
      </w:r>
    </w:p>
    <w:p w14:paraId="276067DC" w14:textId="77777777" w:rsidR="00DB77FC" w:rsidRPr="000B7CFB" w:rsidRDefault="00DB77FC" w:rsidP="00C00B26">
      <w:pPr>
        <w:spacing w:after="0"/>
        <w:rPr>
          <w:rFonts w:asciiTheme="majorHAnsi" w:hAnsiTheme="majorHAnsi"/>
        </w:rPr>
      </w:pPr>
      <w:r w:rsidRPr="000B7CFB">
        <w:rPr>
          <w:rFonts w:asciiTheme="majorHAnsi" w:hAnsiTheme="majorHAnsi"/>
        </w:rPr>
        <w:t>• Powiat i województwo</w:t>
      </w:r>
    </w:p>
    <w:p w14:paraId="387D33EC" w14:textId="31C11709" w:rsidR="00DB77FC" w:rsidRPr="000B7CFB" w:rsidRDefault="003D3201" w:rsidP="00C00B2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• Rej</w:t>
      </w:r>
      <w:r w:rsidR="00DB77FC" w:rsidRPr="000B7CFB">
        <w:rPr>
          <w:rFonts w:asciiTheme="majorHAnsi" w:hAnsiTheme="majorHAnsi"/>
        </w:rPr>
        <w:t>ony (docelowe</w:t>
      </w:r>
      <w:r>
        <w:rPr>
          <w:rFonts w:asciiTheme="majorHAnsi" w:hAnsiTheme="majorHAnsi"/>
        </w:rPr>
        <w:t xml:space="preserve"> społeczności</w:t>
      </w:r>
      <w:r w:rsidR="00DB77FC" w:rsidRPr="000B7CFB">
        <w:rPr>
          <w:rFonts w:asciiTheme="majorHAnsi" w:hAnsiTheme="majorHAnsi"/>
        </w:rPr>
        <w:t>, mikroregiony)</w:t>
      </w:r>
    </w:p>
    <w:p w14:paraId="363DA5C6" w14:textId="77777777" w:rsidR="00DB77FC" w:rsidRPr="000B7CFB" w:rsidRDefault="00DB77FC" w:rsidP="00C00B26">
      <w:pPr>
        <w:spacing w:after="0"/>
        <w:rPr>
          <w:rFonts w:asciiTheme="majorHAnsi" w:hAnsiTheme="majorHAnsi"/>
        </w:rPr>
      </w:pPr>
      <w:r w:rsidRPr="000B7CFB">
        <w:rPr>
          <w:rFonts w:asciiTheme="majorHAnsi" w:hAnsiTheme="majorHAnsi"/>
        </w:rPr>
        <w:t>• Miasta i wsie</w:t>
      </w:r>
    </w:p>
    <w:p w14:paraId="760D69E1" w14:textId="77777777" w:rsidR="00DB77FC" w:rsidRPr="000B7CFB" w:rsidRDefault="00DB77FC" w:rsidP="00C00B26">
      <w:pPr>
        <w:spacing w:after="0"/>
        <w:rPr>
          <w:rFonts w:asciiTheme="majorHAnsi" w:hAnsiTheme="majorHAnsi"/>
        </w:rPr>
      </w:pPr>
      <w:r w:rsidRPr="000B7CFB">
        <w:rPr>
          <w:rFonts w:asciiTheme="majorHAnsi" w:hAnsiTheme="majorHAnsi"/>
        </w:rPr>
        <w:t>• Sektor non-profit</w:t>
      </w:r>
    </w:p>
    <w:p w14:paraId="12595264" w14:textId="7991DFAA" w:rsidR="006B1B69" w:rsidRPr="000B7CFB" w:rsidRDefault="00DB77FC" w:rsidP="00C00B26">
      <w:pPr>
        <w:rPr>
          <w:rFonts w:asciiTheme="majorHAnsi" w:hAnsiTheme="majorHAnsi" w:cs="Arial"/>
          <w:lang w:val="cs-CZ"/>
        </w:rPr>
      </w:pPr>
      <w:r w:rsidRPr="000B7CFB">
        <w:rPr>
          <w:rFonts w:asciiTheme="majorHAnsi" w:hAnsiTheme="majorHAnsi"/>
        </w:rPr>
        <w:t>• Sfera biznesu</w:t>
      </w:r>
    </w:p>
    <w:sectPr w:rsidR="006B1B69" w:rsidRPr="000B7CFB" w:rsidSect="007F1050">
      <w:headerReference w:type="default" r:id="rId15"/>
      <w:footerReference w:type="default" r:id="rId16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5C308" w14:textId="77777777" w:rsidR="00AC79EF" w:rsidRDefault="00AC79EF" w:rsidP="007F1050">
      <w:pPr>
        <w:spacing w:after="0" w:line="240" w:lineRule="auto"/>
      </w:pPr>
      <w:r>
        <w:separator/>
      </w:r>
    </w:p>
  </w:endnote>
  <w:endnote w:type="continuationSeparator" w:id="0">
    <w:p w14:paraId="738F0F5F" w14:textId="77777777" w:rsidR="00AC79EF" w:rsidRDefault="00AC79EF" w:rsidP="007F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5B64" w14:textId="77777777" w:rsidR="00C00B26" w:rsidRDefault="00C00B26">
    <w:pPr>
      <w:pStyle w:val="Normalny1"/>
      <w:pBdr>
        <w:top w:val="single" w:sz="6" w:space="10" w:color="4F81BD"/>
      </w:pBdr>
      <w:tabs>
        <w:tab w:val="center" w:pos="4536"/>
        <w:tab w:val="right" w:pos="9072"/>
      </w:tabs>
      <w:spacing w:before="240" w:after="567" w:line="240" w:lineRule="auto"/>
    </w:pPr>
    <w:r>
      <w:rPr>
        <w:noProof/>
      </w:rPr>
      <w:drawing>
        <wp:inline distT="0" distB="0" distL="0" distR="0" wp14:anchorId="65BC52DC" wp14:editId="04C3B2D8">
          <wp:extent cx="266733" cy="316800"/>
          <wp:effectExtent l="0" t="0" r="0" b="0"/>
          <wp:docPr id="3" name="image11.jpg" descr="P:\ PROJEKTY 2017\01 Koncepcja turystyki rowerowej PL-CZ\00_formalne\02_wizerunek\logotypy PP\pomniejszone\W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P:\ PROJEKTY 2017\01 Koncepcja turystyki rowerowej PL-CZ\00_formalne\02_wizerunek\logotypy PP\pomniejszone\WD.jpg"/>
                  <pic:cNvPicPr preferRelativeResize="0"/>
                </pic:nvPicPr>
                <pic:blipFill>
                  <a:blip r:embed="rId1"/>
                  <a:srcRect b="-675"/>
                  <a:stretch>
                    <a:fillRect/>
                  </a:stretch>
                </pic:blipFill>
                <pic:spPr>
                  <a:xfrm>
                    <a:off x="0" y="0"/>
                    <a:ext cx="266733" cy="31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2B0B1AD" wp14:editId="2F9D364E">
          <wp:extent cx="806146" cy="316800"/>
          <wp:effectExtent l="0" t="0" r="0" b="0"/>
          <wp:docPr id="2" name="image09.png" descr="P:\ PROJEKTY 2017\01 Koncepcja turystyki rowerowej PL-CZ\00_formalne\02_wizerunek\logotypy PP\pomniejszone\IR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 descr="P:\ PROJEKTY 2017\01 Koncepcja turystyki rowerowej PL-CZ\00_formalne\02_wizerunek\logotypy PP\pomniejszone\IRT.png"/>
                  <pic:cNvPicPr preferRelativeResize="0"/>
                </pic:nvPicPr>
                <pic:blipFill>
                  <a:blip r:embed="rId2"/>
                  <a:srcRect t="7034" b="20206"/>
                  <a:stretch>
                    <a:fillRect/>
                  </a:stretch>
                </pic:blipFill>
                <pic:spPr>
                  <a:xfrm>
                    <a:off x="0" y="0"/>
                    <a:ext cx="806146" cy="31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D391CDC" wp14:editId="53150B8C">
          <wp:extent cx="291869" cy="316800"/>
          <wp:effectExtent l="0" t="0" r="0" b="0"/>
          <wp:docPr id="5" name="image14.jpg" descr="P:\ PROJEKTY 2017\01 Koncepcja turystyki rowerowej PL-CZ\00_formalne\02_wizerunek\logotypy PP\pomniejszone\Powiat Ząbkowic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 descr="P:\ PROJEKTY 2017\01 Koncepcja turystyki rowerowej PL-CZ\00_formalne\02_wizerunek\logotypy PP\pomniejszone\Powiat Ząbkowicki.jpg"/>
                  <pic:cNvPicPr preferRelativeResize="0"/>
                </pic:nvPicPr>
                <pic:blipFill>
                  <a:blip r:embed="rId3"/>
                  <a:srcRect t="1" b="3621"/>
                  <a:stretch>
                    <a:fillRect/>
                  </a:stretch>
                </pic:blipFill>
                <pic:spPr>
                  <a:xfrm>
                    <a:off x="0" y="0"/>
                    <a:ext cx="291869" cy="31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968DBB7" wp14:editId="76C1DDDC">
          <wp:extent cx="376039" cy="324000"/>
          <wp:effectExtent l="0" t="0" r="0" b="0"/>
          <wp:docPr id="4" name="image12.jpg" descr="P:\ PROJEKTY 2017\01 Koncepcja turystyki rowerowej PL-CZ\00_formalne\02_wizerunek\logotypy PP\pomniejszone\W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P:\ PROJEKTY 2017\01 Koncepcja turystyki rowerowej PL-CZ\00_formalne\02_wizerunek\logotypy PP\pomniejszone\WIR.jpg"/>
                  <pic:cNvPicPr preferRelativeResize="0"/>
                </pic:nvPicPr>
                <pic:blipFill>
                  <a:blip r:embed="rId4"/>
                  <a:srcRect t="4231"/>
                  <a:stretch>
                    <a:fillRect/>
                  </a:stretch>
                </pic:blipFill>
                <pic:spPr>
                  <a:xfrm>
                    <a:off x="0" y="0"/>
                    <a:ext cx="376039" cy="3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06692DB9" wp14:editId="0C0BBBCC">
          <wp:extent cx="621716" cy="324000"/>
          <wp:effectExtent l="0" t="0" r="0" b="0"/>
          <wp:docPr id="7" name="image16.jpg" descr="P:\ PROJEKTY 2017\01 Koncepcja turystyki rowerowej PL-CZ\00_formalne\02_wizerunek\logotypy PP\pomniejszone\O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 descr="P:\ PROJEKTY 2017\01 Koncepcja turystyki rowerowej PL-CZ\00_formalne\02_wizerunek\logotypy PP\pomniejszone\OROT.jpg"/>
                  <pic:cNvPicPr preferRelativeResize="0"/>
                </pic:nvPicPr>
                <pic:blipFill>
                  <a:blip r:embed="rId5"/>
                  <a:srcRect l="7557" t="11112" b="8777"/>
                  <a:stretch>
                    <a:fillRect/>
                  </a:stretch>
                </pic:blipFill>
                <pic:spPr>
                  <a:xfrm>
                    <a:off x="0" y="0"/>
                    <a:ext cx="621716" cy="3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302D51" wp14:editId="08475CB6">
          <wp:extent cx="352263" cy="342000"/>
          <wp:effectExtent l="0" t="0" r="0" b="0"/>
          <wp:docPr id="6" name="image15.png" descr="P:\ PROJEKTY 2017\01 Koncepcja turystyki rowerowej PL-CZ\00_formalne\02_wizerunek\logotypy PP\pomniejszone\OLZ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 descr="P:\ PROJEKTY 2017\01 Koncepcja turystyki rowerowej PL-CZ\00_formalne\02_wizerunek\logotypy PP\pomniejszone\OLZA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263" cy="34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4BC7541" wp14:editId="3CEB0EDD">
          <wp:extent cx="791251" cy="324000"/>
          <wp:effectExtent l="0" t="0" r="0" b="0"/>
          <wp:docPr id="9" name="image19.jpg" descr="P:\ PROJEKTY 2017\01 Koncepcja turystyki rowerowej PL-CZ\00_formalne\02_wizerunek\logotypy PP\pomniejszone\AMP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jpg" descr="P:\ PROJEKTY 2017\01 Koncepcja turystyki rowerowej PL-CZ\00_formalne\02_wizerunek\logotypy PP\pomniejszone\AMPC.jpg"/>
                  <pic:cNvPicPr preferRelativeResize="0"/>
                </pic:nvPicPr>
                <pic:blipFill>
                  <a:blip r:embed="rId7"/>
                  <a:srcRect l="4562" t="10910" r="4288" b="7738"/>
                  <a:stretch>
                    <a:fillRect/>
                  </a:stretch>
                </pic:blipFill>
                <pic:spPr>
                  <a:xfrm>
                    <a:off x="0" y="0"/>
                    <a:ext cx="791251" cy="3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color w:val="4F81BD"/>
      </w:rPr>
      <w:t xml:space="preserve"> </w:t>
    </w:r>
    <w:r>
      <w:rPr>
        <w:noProof/>
      </w:rPr>
      <w:drawing>
        <wp:inline distT="0" distB="0" distL="0" distR="0" wp14:anchorId="20A5FC5E" wp14:editId="1ACF71F3">
          <wp:extent cx="733790" cy="324000"/>
          <wp:effectExtent l="0" t="0" r="0" b="0"/>
          <wp:docPr id="8" name="image17.jpg" descr="P:\ PROJEKTY 2017\01 Koncepcja turystyki rowerowej PL-CZ\00_formalne\02_wizerunek\logotypy PP\pomniejszone\KH Kraj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P:\ PROJEKTY 2017\01 Koncepcja turystyki rowerowej PL-CZ\00_formalne\02_wizerunek\logotypy PP\pomniejszone\KH Kraj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790" cy="3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4F81BD"/>
      </w:rPr>
      <w:t xml:space="preserve"> </w:t>
    </w:r>
    <w:r>
      <w:rPr>
        <w:noProof/>
      </w:rPr>
      <w:drawing>
        <wp:inline distT="0" distB="0" distL="0" distR="0" wp14:anchorId="23533BEA" wp14:editId="4B2E422B">
          <wp:extent cx="1019661" cy="342000"/>
          <wp:effectExtent l="0" t="0" r="0" b="0"/>
          <wp:docPr id="11" name="image21.jpg" descr="P:\ PROJEKTY 2017\01 Koncepcja turystyki rowerowej PL-CZ\00_formalne\02_wizerunek\logotypy PP\pomniejszone\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 descr="P:\ PROJEKTY 2017\01 Koncepcja turystyki rowerowej PL-CZ\00_formalne\02_wizerunek\logotypy PP\pomniejszone\ROT.jp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661" cy="34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4F81BD"/>
      </w:rPr>
      <w:t xml:space="preserve"> </w:t>
    </w:r>
    <w:r>
      <w:rPr>
        <w:noProof/>
      </w:rPr>
      <w:drawing>
        <wp:inline distT="0" distB="0" distL="0" distR="0" wp14:anchorId="48AD545F" wp14:editId="3C8A97CE">
          <wp:extent cx="998401" cy="316800"/>
          <wp:effectExtent l="0" t="0" r="0" b="0"/>
          <wp:docPr id="10" name="image20.jpg" descr="P:\ PROJEKTY 2017\01 Koncepcja turystyki rowerowej PL-CZ\00_formalne\02_wizerunek\logotypy PP\NAP_barevne_tagline RGB 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 descr="P:\ PROJEKTY 2017\01 Koncepcja turystyki rowerowej PL-CZ\00_formalne\02_wizerunek\logotypy PP\NAP_barevne_tagline RGB male.jpg"/>
                  <pic:cNvPicPr preferRelativeResize="0"/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401" cy="31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E3E7" w14:textId="77777777" w:rsidR="00AC79EF" w:rsidRDefault="00AC79EF" w:rsidP="007F1050">
      <w:pPr>
        <w:spacing w:after="0" w:line="240" w:lineRule="auto"/>
      </w:pPr>
      <w:r>
        <w:separator/>
      </w:r>
    </w:p>
  </w:footnote>
  <w:footnote w:type="continuationSeparator" w:id="0">
    <w:p w14:paraId="39BE2317" w14:textId="77777777" w:rsidR="00AC79EF" w:rsidRDefault="00AC79EF" w:rsidP="007F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F102" w14:textId="77777777" w:rsidR="00C00B26" w:rsidRDefault="00C00B26">
    <w:pPr>
      <w:pStyle w:val="Normalny1"/>
      <w:spacing w:before="425" w:after="0" w:line="240" w:lineRule="auto"/>
      <w:jc w:val="center"/>
    </w:pPr>
    <w:r>
      <w:rPr>
        <w:noProof/>
      </w:rPr>
      <w:drawing>
        <wp:inline distT="0" distB="0" distL="0" distR="0" wp14:anchorId="4AB5BCF3" wp14:editId="391E980F">
          <wp:extent cx="6120000" cy="590543"/>
          <wp:effectExtent l="0" t="0" r="0" b="0"/>
          <wp:docPr id="1" name="image02.png" descr="P:\ PROJEKTY 2017\01 Koncepcja turystyki rowerowej PL-CZ\00_formalne\02_wizerunek\Logo cz-pl\logo_cz_pl_eu\rgb_display\logo_cz_pl_eu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P:\ PROJEKTY 2017\01 Koncepcja turystyki rowerowej PL-CZ\00_formalne\02_wizerunek\Logo cz-pl\logo_cz_pl_eu\rgb_display\logo_cz_pl_eu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590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99AEFF" w14:textId="77777777" w:rsidR="00C00B26" w:rsidRDefault="00C00B26">
    <w:pPr>
      <w:pStyle w:val="Normalny1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0C713C"/>
    <w:lvl w:ilvl="0">
      <w:numFmt w:val="bullet"/>
      <w:lvlText w:val="*"/>
      <w:lvlJc w:val="left"/>
    </w:lvl>
  </w:abstractNum>
  <w:abstractNum w:abstractNumId="1" w15:restartNumberingAfterBreak="0">
    <w:nsid w:val="010D7C62"/>
    <w:multiLevelType w:val="hybridMultilevel"/>
    <w:tmpl w:val="1206E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06150"/>
    <w:multiLevelType w:val="hybridMultilevel"/>
    <w:tmpl w:val="0A32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251F"/>
    <w:multiLevelType w:val="hybridMultilevel"/>
    <w:tmpl w:val="A0C67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5DFE"/>
    <w:multiLevelType w:val="hybridMultilevel"/>
    <w:tmpl w:val="3EDC0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52928"/>
    <w:multiLevelType w:val="multilevel"/>
    <w:tmpl w:val="256CE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0930242A"/>
    <w:multiLevelType w:val="hybridMultilevel"/>
    <w:tmpl w:val="2D0EE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F182D"/>
    <w:multiLevelType w:val="hybridMultilevel"/>
    <w:tmpl w:val="36A6D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49C5"/>
    <w:multiLevelType w:val="hybridMultilevel"/>
    <w:tmpl w:val="15F4B390"/>
    <w:lvl w:ilvl="0" w:tplc="D736C91E">
      <w:start w:val="1"/>
      <w:numFmt w:val="lowerLetter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44F9F"/>
    <w:multiLevelType w:val="hybridMultilevel"/>
    <w:tmpl w:val="7C16F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77D22"/>
    <w:multiLevelType w:val="hybridMultilevel"/>
    <w:tmpl w:val="9AA4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F571F"/>
    <w:multiLevelType w:val="multilevel"/>
    <w:tmpl w:val="29E82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35436B"/>
    <w:multiLevelType w:val="hybridMultilevel"/>
    <w:tmpl w:val="21F2B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80E13"/>
    <w:multiLevelType w:val="hybridMultilevel"/>
    <w:tmpl w:val="50C88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77CBE"/>
    <w:multiLevelType w:val="hybridMultilevel"/>
    <w:tmpl w:val="D6A87B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1013E"/>
    <w:multiLevelType w:val="hybridMultilevel"/>
    <w:tmpl w:val="D4CE79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129DB"/>
    <w:multiLevelType w:val="hybridMultilevel"/>
    <w:tmpl w:val="29D41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50093"/>
    <w:multiLevelType w:val="multilevel"/>
    <w:tmpl w:val="64160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21B0B66"/>
    <w:multiLevelType w:val="hybridMultilevel"/>
    <w:tmpl w:val="1108C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B015A"/>
    <w:multiLevelType w:val="hybridMultilevel"/>
    <w:tmpl w:val="E0FA7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C2B70"/>
    <w:multiLevelType w:val="hybridMultilevel"/>
    <w:tmpl w:val="8D80CC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4176C"/>
    <w:multiLevelType w:val="multilevel"/>
    <w:tmpl w:val="70AE34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633960"/>
    <w:multiLevelType w:val="hybridMultilevel"/>
    <w:tmpl w:val="98E0610A"/>
    <w:lvl w:ilvl="0" w:tplc="412EFB02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AE7D75"/>
    <w:multiLevelType w:val="hybridMultilevel"/>
    <w:tmpl w:val="A5BA4152"/>
    <w:lvl w:ilvl="0" w:tplc="412EFB02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8220F5"/>
    <w:multiLevelType w:val="hybridMultilevel"/>
    <w:tmpl w:val="4D66CD0A"/>
    <w:lvl w:ilvl="0" w:tplc="E88E0F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D1A7B"/>
    <w:multiLevelType w:val="hybridMultilevel"/>
    <w:tmpl w:val="418CF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7734"/>
    <w:multiLevelType w:val="hybridMultilevel"/>
    <w:tmpl w:val="BDE6D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F5F81"/>
    <w:multiLevelType w:val="multilevel"/>
    <w:tmpl w:val="63EA8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443E53DB"/>
    <w:multiLevelType w:val="hybridMultilevel"/>
    <w:tmpl w:val="53869DA0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708C1"/>
    <w:multiLevelType w:val="hybridMultilevel"/>
    <w:tmpl w:val="0CF2E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22B49"/>
    <w:multiLevelType w:val="hybridMultilevel"/>
    <w:tmpl w:val="747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63BE3"/>
    <w:multiLevelType w:val="hybridMultilevel"/>
    <w:tmpl w:val="E6142264"/>
    <w:lvl w:ilvl="0" w:tplc="11AE83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3C4BD0"/>
    <w:multiLevelType w:val="multilevel"/>
    <w:tmpl w:val="663EC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3647D46"/>
    <w:multiLevelType w:val="hybridMultilevel"/>
    <w:tmpl w:val="1F80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84A86">
      <w:start w:val="3"/>
      <w:numFmt w:val="bullet"/>
      <w:lvlText w:val="-"/>
      <w:lvlJc w:val="left"/>
      <w:pPr>
        <w:ind w:left="2490" w:hanging="690"/>
      </w:pPr>
      <w:rPr>
        <w:rFonts w:ascii="Arial" w:eastAsia="Calibri" w:hAnsi="Arial" w:cs="Arial" w:hint="default"/>
      </w:rPr>
    </w:lvl>
    <w:lvl w:ilvl="3" w:tplc="F008E3E4">
      <w:numFmt w:val="bullet"/>
      <w:lvlText w:val="•"/>
      <w:lvlJc w:val="left"/>
      <w:pPr>
        <w:ind w:left="2880" w:hanging="360"/>
      </w:pPr>
      <w:rPr>
        <w:rFonts w:ascii="Cambria" w:eastAsia="Calibri" w:hAnsi="Cambria" w:cs="Arial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F463D"/>
    <w:multiLevelType w:val="hybridMultilevel"/>
    <w:tmpl w:val="A8181088"/>
    <w:lvl w:ilvl="0" w:tplc="412EFB02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B7936"/>
    <w:multiLevelType w:val="hybridMultilevel"/>
    <w:tmpl w:val="C7243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D3335"/>
    <w:multiLevelType w:val="hybridMultilevel"/>
    <w:tmpl w:val="6C6C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6682A"/>
    <w:multiLevelType w:val="hybridMultilevel"/>
    <w:tmpl w:val="B040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C4C36"/>
    <w:multiLevelType w:val="hybridMultilevel"/>
    <w:tmpl w:val="F0B04D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DA7606"/>
    <w:multiLevelType w:val="hybridMultilevel"/>
    <w:tmpl w:val="2AE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44D63"/>
    <w:multiLevelType w:val="hybridMultilevel"/>
    <w:tmpl w:val="CF7677A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86BB1"/>
    <w:multiLevelType w:val="multilevel"/>
    <w:tmpl w:val="4E2C3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8CD5B0A"/>
    <w:multiLevelType w:val="hybridMultilevel"/>
    <w:tmpl w:val="D56E699C"/>
    <w:lvl w:ilvl="0" w:tplc="412EFB02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72782A"/>
    <w:multiLevelType w:val="hybridMultilevel"/>
    <w:tmpl w:val="6FDCE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C551A"/>
    <w:multiLevelType w:val="hybridMultilevel"/>
    <w:tmpl w:val="1AAC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490" w:hanging="69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45B77"/>
    <w:multiLevelType w:val="multilevel"/>
    <w:tmpl w:val="6AFA5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FE08D1"/>
    <w:multiLevelType w:val="hybridMultilevel"/>
    <w:tmpl w:val="BDD2A22A"/>
    <w:lvl w:ilvl="0" w:tplc="A1DAAD6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2835D22"/>
    <w:multiLevelType w:val="multilevel"/>
    <w:tmpl w:val="65943D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3A5197"/>
    <w:multiLevelType w:val="hybridMultilevel"/>
    <w:tmpl w:val="867E2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2EFB02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</w:rPr>
    </w:lvl>
    <w:lvl w:ilvl="2" w:tplc="04050001">
      <w:start w:val="1"/>
      <w:numFmt w:val="bullet"/>
      <w:lvlText w:val=""/>
      <w:lvlJc w:val="left"/>
      <w:pPr>
        <w:ind w:left="2490" w:hanging="690"/>
      </w:pPr>
      <w:rPr>
        <w:rFonts w:ascii="Symbol" w:hAnsi="Symbol" w:hint="default"/>
      </w:rPr>
    </w:lvl>
    <w:lvl w:ilvl="3" w:tplc="0DFE25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A67B2"/>
    <w:multiLevelType w:val="multilevel"/>
    <w:tmpl w:val="3488B9BA"/>
    <w:lvl w:ilvl="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50" w15:restartNumberingAfterBreak="0">
    <w:nsid w:val="79A7584A"/>
    <w:multiLevelType w:val="hybridMultilevel"/>
    <w:tmpl w:val="D2D00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D6784"/>
    <w:multiLevelType w:val="hybridMultilevel"/>
    <w:tmpl w:val="F072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490" w:hanging="69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D62794"/>
    <w:multiLevelType w:val="multilevel"/>
    <w:tmpl w:val="1DF0F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7B3B6B9A"/>
    <w:multiLevelType w:val="hybridMultilevel"/>
    <w:tmpl w:val="925E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7"/>
  </w:num>
  <w:num w:numId="4">
    <w:abstractNumId w:val="6"/>
  </w:num>
  <w:num w:numId="5">
    <w:abstractNumId w:val="19"/>
  </w:num>
  <w:num w:numId="6">
    <w:abstractNumId w:val="50"/>
  </w:num>
  <w:num w:numId="7">
    <w:abstractNumId w:val="37"/>
  </w:num>
  <w:num w:numId="8">
    <w:abstractNumId w:val="19"/>
  </w:num>
  <w:num w:numId="9">
    <w:abstractNumId w:val="46"/>
  </w:num>
  <w:num w:numId="10">
    <w:abstractNumId w:val="25"/>
  </w:num>
  <w:num w:numId="11">
    <w:abstractNumId w:val="9"/>
  </w:num>
  <w:num w:numId="12">
    <w:abstractNumId w:val="3"/>
  </w:num>
  <w:num w:numId="13">
    <w:abstractNumId w:val="3"/>
  </w:num>
  <w:num w:numId="14">
    <w:abstractNumId w:val="13"/>
  </w:num>
  <w:num w:numId="15">
    <w:abstractNumId w:val="35"/>
  </w:num>
  <w:num w:numId="16">
    <w:abstractNumId w:val="26"/>
  </w:num>
  <w:num w:numId="17">
    <w:abstractNumId w:val="10"/>
  </w:num>
  <w:num w:numId="18">
    <w:abstractNumId w:val="2"/>
  </w:num>
  <w:num w:numId="19">
    <w:abstractNumId w:val="33"/>
  </w:num>
  <w:num w:numId="20">
    <w:abstractNumId w:val="42"/>
  </w:num>
  <w:num w:numId="21">
    <w:abstractNumId w:val="27"/>
  </w:num>
  <w:num w:numId="22">
    <w:abstractNumId w:val="49"/>
  </w:num>
  <w:num w:numId="23">
    <w:abstractNumId w:val="52"/>
  </w:num>
  <w:num w:numId="24">
    <w:abstractNumId w:val="5"/>
  </w:num>
  <w:num w:numId="25">
    <w:abstractNumId w:val="32"/>
  </w:num>
  <w:num w:numId="26">
    <w:abstractNumId w:val="47"/>
  </w:num>
  <w:num w:numId="27">
    <w:abstractNumId w:val="21"/>
  </w:num>
  <w:num w:numId="28">
    <w:abstractNumId w:val="7"/>
  </w:num>
  <w:num w:numId="29">
    <w:abstractNumId w:val="43"/>
  </w:num>
  <w:num w:numId="30">
    <w:abstractNumId w:val="4"/>
  </w:num>
  <w:num w:numId="31">
    <w:abstractNumId w:val="34"/>
  </w:num>
  <w:num w:numId="32">
    <w:abstractNumId w:val="1"/>
  </w:num>
  <w:num w:numId="33">
    <w:abstractNumId w:val="36"/>
  </w:num>
  <w:num w:numId="34">
    <w:abstractNumId w:val="8"/>
  </w:num>
  <w:num w:numId="3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6">
    <w:abstractNumId w:val="20"/>
  </w:num>
  <w:num w:numId="37">
    <w:abstractNumId w:val="24"/>
  </w:num>
  <w:num w:numId="38">
    <w:abstractNumId w:val="15"/>
  </w:num>
  <w:num w:numId="39">
    <w:abstractNumId w:val="45"/>
  </w:num>
  <w:num w:numId="40">
    <w:abstractNumId w:val="12"/>
  </w:num>
  <w:num w:numId="41">
    <w:abstractNumId w:val="51"/>
  </w:num>
  <w:num w:numId="42">
    <w:abstractNumId w:val="29"/>
  </w:num>
  <w:num w:numId="43">
    <w:abstractNumId w:val="44"/>
  </w:num>
  <w:num w:numId="44">
    <w:abstractNumId w:val="17"/>
  </w:num>
  <w:num w:numId="45">
    <w:abstractNumId w:val="22"/>
  </w:num>
  <w:num w:numId="46">
    <w:abstractNumId w:val="23"/>
  </w:num>
  <w:num w:numId="47">
    <w:abstractNumId w:val="41"/>
  </w:num>
  <w:num w:numId="48">
    <w:abstractNumId w:val="11"/>
  </w:num>
  <w:num w:numId="49">
    <w:abstractNumId w:val="28"/>
  </w:num>
  <w:num w:numId="50">
    <w:abstractNumId w:val="48"/>
  </w:num>
  <w:num w:numId="51">
    <w:abstractNumId w:val="31"/>
  </w:num>
  <w:num w:numId="52">
    <w:abstractNumId w:val="14"/>
  </w:num>
  <w:num w:numId="53">
    <w:abstractNumId w:val="40"/>
  </w:num>
  <w:num w:numId="54">
    <w:abstractNumId w:val="38"/>
  </w:num>
  <w:num w:numId="55">
    <w:abstractNumId w:val="53"/>
  </w:num>
  <w:num w:numId="56">
    <w:abstractNumId w:val="18"/>
  </w:num>
  <w:num w:numId="57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50"/>
    <w:rsid w:val="00003CFF"/>
    <w:rsid w:val="00035821"/>
    <w:rsid w:val="000421E6"/>
    <w:rsid w:val="00042447"/>
    <w:rsid w:val="000578C0"/>
    <w:rsid w:val="00092DCC"/>
    <w:rsid w:val="000A4BDF"/>
    <w:rsid w:val="000B7CFB"/>
    <w:rsid w:val="000C0DFB"/>
    <w:rsid w:val="000E0E73"/>
    <w:rsid w:val="001155DC"/>
    <w:rsid w:val="001279FF"/>
    <w:rsid w:val="00146CAA"/>
    <w:rsid w:val="00171F85"/>
    <w:rsid w:val="00196DED"/>
    <w:rsid w:val="001D6CC6"/>
    <w:rsid w:val="001E37B6"/>
    <w:rsid w:val="002047A0"/>
    <w:rsid w:val="00211167"/>
    <w:rsid w:val="002124FD"/>
    <w:rsid w:val="00232472"/>
    <w:rsid w:val="0024097B"/>
    <w:rsid w:val="002516EC"/>
    <w:rsid w:val="002561F4"/>
    <w:rsid w:val="002C7AE7"/>
    <w:rsid w:val="002D7951"/>
    <w:rsid w:val="002E3788"/>
    <w:rsid w:val="002F09F6"/>
    <w:rsid w:val="00306C86"/>
    <w:rsid w:val="00332E4F"/>
    <w:rsid w:val="00355D9B"/>
    <w:rsid w:val="0037666A"/>
    <w:rsid w:val="00377AEA"/>
    <w:rsid w:val="003D3201"/>
    <w:rsid w:val="00455B8F"/>
    <w:rsid w:val="00460B7C"/>
    <w:rsid w:val="00490BAB"/>
    <w:rsid w:val="00491E99"/>
    <w:rsid w:val="00491F1C"/>
    <w:rsid w:val="00493FF3"/>
    <w:rsid w:val="004A49DB"/>
    <w:rsid w:val="00500ECC"/>
    <w:rsid w:val="00575F56"/>
    <w:rsid w:val="00576BEA"/>
    <w:rsid w:val="005A1534"/>
    <w:rsid w:val="005A2984"/>
    <w:rsid w:val="005A369B"/>
    <w:rsid w:val="005B71D7"/>
    <w:rsid w:val="005F4403"/>
    <w:rsid w:val="00600A83"/>
    <w:rsid w:val="00610323"/>
    <w:rsid w:val="00617A49"/>
    <w:rsid w:val="00626E2D"/>
    <w:rsid w:val="00654C30"/>
    <w:rsid w:val="006576EB"/>
    <w:rsid w:val="00661B4C"/>
    <w:rsid w:val="00680150"/>
    <w:rsid w:val="0068474C"/>
    <w:rsid w:val="00692963"/>
    <w:rsid w:val="006A2D48"/>
    <w:rsid w:val="006B1B69"/>
    <w:rsid w:val="006B52AA"/>
    <w:rsid w:val="006E0165"/>
    <w:rsid w:val="006F41FE"/>
    <w:rsid w:val="00701C5D"/>
    <w:rsid w:val="00705D91"/>
    <w:rsid w:val="00727DC7"/>
    <w:rsid w:val="007353A6"/>
    <w:rsid w:val="00737030"/>
    <w:rsid w:val="007570FF"/>
    <w:rsid w:val="00761CE0"/>
    <w:rsid w:val="007941CA"/>
    <w:rsid w:val="007A13CE"/>
    <w:rsid w:val="007B20F9"/>
    <w:rsid w:val="007C57A9"/>
    <w:rsid w:val="007C7568"/>
    <w:rsid w:val="007D4849"/>
    <w:rsid w:val="007D5B8E"/>
    <w:rsid w:val="007F1050"/>
    <w:rsid w:val="008114CC"/>
    <w:rsid w:val="00813948"/>
    <w:rsid w:val="00841936"/>
    <w:rsid w:val="0085655A"/>
    <w:rsid w:val="00897B3C"/>
    <w:rsid w:val="008D2074"/>
    <w:rsid w:val="008D68AC"/>
    <w:rsid w:val="008F0C50"/>
    <w:rsid w:val="00955F09"/>
    <w:rsid w:val="009F377A"/>
    <w:rsid w:val="009F4574"/>
    <w:rsid w:val="00A25C91"/>
    <w:rsid w:val="00A51C0A"/>
    <w:rsid w:val="00A811EA"/>
    <w:rsid w:val="00AC79EF"/>
    <w:rsid w:val="00AF3629"/>
    <w:rsid w:val="00B134ED"/>
    <w:rsid w:val="00B41FD3"/>
    <w:rsid w:val="00B51869"/>
    <w:rsid w:val="00B922B7"/>
    <w:rsid w:val="00BA682F"/>
    <w:rsid w:val="00BB73C4"/>
    <w:rsid w:val="00BC3FE5"/>
    <w:rsid w:val="00BD6E49"/>
    <w:rsid w:val="00BD7320"/>
    <w:rsid w:val="00BE177C"/>
    <w:rsid w:val="00BE37AE"/>
    <w:rsid w:val="00BF0E31"/>
    <w:rsid w:val="00BF2D90"/>
    <w:rsid w:val="00BF3A02"/>
    <w:rsid w:val="00C00B26"/>
    <w:rsid w:val="00C01199"/>
    <w:rsid w:val="00C01E43"/>
    <w:rsid w:val="00C0489C"/>
    <w:rsid w:val="00C34EAF"/>
    <w:rsid w:val="00C417CE"/>
    <w:rsid w:val="00C528EF"/>
    <w:rsid w:val="00C64931"/>
    <w:rsid w:val="00C64A71"/>
    <w:rsid w:val="00CA1C66"/>
    <w:rsid w:val="00CB1E4D"/>
    <w:rsid w:val="00CB3B1C"/>
    <w:rsid w:val="00CC0C4E"/>
    <w:rsid w:val="00CC36D0"/>
    <w:rsid w:val="00CE666D"/>
    <w:rsid w:val="00D112F4"/>
    <w:rsid w:val="00D34169"/>
    <w:rsid w:val="00D42699"/>
    <w:rsid w:val="00D672A7"/>
    <w:rsid w:val="00D7668B"/>
    <w:rsid w:val="00D87377"/>
    <w:rsid w:val="00DB5335"/>
    <w:rsid w:val="00DB7618"/>
    <w:rsid w:val="00DB77FC"/>
    <w:rsid w:val="00DD23E7"/>
    <w:rsid w:val="00DE33BF"/>
    <w:rsid w:val="00DE63E3"/>
    <w:rsid w:val="00E04450"/>
    <w:rsid w:val="00E075F8"/>
    <w:rsid w:val="00E153BF"/>
    <w:rsid w:val="00E23500"/>
    <w:rsid w:val="00E468E9"/>
    <w:rsid w:val="00E524CD"/>
    <w:rsid w:val="00E65A72"/>
    <w:rsid w:val="00E725F4"/>
    <w:rsid w:val="00E75657"/>
    <w:rsid w:val="00E86249"/>
    <w:rsid w:val="00E93F7A"/>
    <w:rsid w:val="00EA342C"/>
    <w:rsid w:val="00EB2D63"/>
    <w:rsid w:val="00EC3F68"/>
    <w:rsid w:val="00ED48E6"/>
    <w:rsid w:val="00EE04A6"/>
    <w:rsid w:val="00EF33F3"/>
    <w:rsid w:val="00F46A5D"/>
    <w:rsid w:val="00F52172"/>
    <w:rsid w:val="00F677D5"/>
    <w:rsid w:val="00F70BD6"/>
    <w:rsid w:val="00F725A0"/>
    <w:rsid w:val="00F844EB"/>
    <w:rsid w:val="00F9211B"/>
    <w:rsid w:val="00FB1211"/>
    <w:rsid w:val="00FC2D70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EDC7"/>
  <w15:docId w15:val="{49D0C110-3BCA-42A7-BDF2-2BFE19B9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5A0"/>
  </w:style>
  <w:style w:type="paragraph" w:styleId="Nadpis1">
    <w:name w:val="heading 1"/>
    <w:basedOn w:val="Normalny1"/>
    <w:next w:val="Normalny1"/>
    <w:rsid w:val="007F10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ny1"/>
    <w:next w:val="Normalny1"/>
    <w:rsid w:val="007F10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ny1"/>
    <w:next w:val="Normalny1"/>
    <w:rsid w:val="007F10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ny1"/>
    <w:next w:val="Normalny1"/>
    <w:rsid w:val="007F10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ny1"/>
    <w:next w:val="Normalny1"/>
    <w:rsid w:val="007F1050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ny1"/>
    <w:next w:val="Normalny1"/>
    <w:rsid w:val="007F10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7951"/>
    <w:pPr>
      <w:keepNext/>
      <w:keepLines/>
      <w:spacing w:before="40" w:after="0"/>
      <w:outlineLvl w:val="6"/>
    </w:pPr>
    <w:rPr>
      <w:rFonts w:ascii="Arial" w:eastAsiaTheme="majorEastAsia" w:hAnsi="Arial" w:cs="Arial"/>
      <w:b/>
      <w:iCs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y1">
    <w:name w:val="Normalny1"/>
    <w:rsid w:val="007F1050"/>
  </w:style>
  <w:style w:type="table" w:customStyle="1" w:styleId="TableNormal">
    <w:name w:val="Table Normal"/>
    <w:rsid w:val="007F10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ny1"/>
    <w:next w:val="Normalny1"/>
    <w:rsid w:val="007F10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alny1"/>
    <w:next w:val="Normalny1"/>
    <w:rsid w:val="007F10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77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E177C"/>
    <w:pPr>
      <w:widowControl/>
      <w:spacing w:after="0" w:line="240" w:lineRule="auto"/>
    </w:pPr>
    <w:rPr>
      <w:rFonts w:cs="Times New Roman"/>
      <w:color w:val="auto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177C"/>
    <w:pPr>
      <w:widowControl/>
    </w:pPr>
    <w:rPr>
      <w:rFonts w:cs="Times New Roman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177C"/>
    <w:rPr>
      <w:rFonts w:cs="Times New Roman"/>
      <w:color w:val="auto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E177C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E016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70BD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46A5D"/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C417C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cs-CZ"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qFormat/>
    <w:locked/>
    <w:rsid w:val="00E65A72"/>
    <w:rPr>
      <w:rFonts w:asciiTheme="minorHAnsi" w:eastAsiaTheme="minorHAnsi" w:hAnsiTheme="minorHAnsi" w:cstheme="minorBidi"/>
      <w:color w:val="auto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01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E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E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E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E43"/>
    <w:rPr>
      <w:b/>
      <w:bCs/>
      <w:sz w:val="20"/>
      <w:szCs w:val="20"/>
    </w:rPr>
  </w:style>
  <w:style w:type="paragraph" w:customStyle="1" w:styleId="gmail-m-2603008088950031934msolistparagraph">
    <w:name w:val="gmail-m_-2603008088950031934msolistparagraph"/>
    <w:basedOn w:val="Normln"/>
    <w:rsid w:val="00CC36D0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D7951"/>
    <w:rPr>
      <w:rFonts w:ascii="Arial" w:eastAsiaTheme="majorEastAsia" w:hAnsi="Arial" w:cs="Arial"/>
      <w:b/>
      <w:iCs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4849"/>
    <w:rPr>
      <w:color w:val="800080" w:themeColor="followedHyperlink"/>
      <w:u w:val="single"/>
    </w:rPr>
  </w:style>
  <w:style w:type="paragraph" w:customStyle="1" w:styleId="Default">
    <w:name w:val="Default"/>
    <w:rsid w:val="00460B7C"/>
    <w:pPr>
      <w:widowControl/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val="cs-CZ" w:eastAsia="en-US"/>
    </w:rPr>
  </w:style>
  <w:style w:type="table" w:styleId="Mkatabulky">
    <w:name w:val="Table Grid"/>
    <w:basedOn w:val="Normlntabulka"/>
    <w:uiPriority w:val="59"/>
    <w:rsid w:val="00E93F7A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77FC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F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29"/>
  </w:style>
  <w:style w:type="paragraph" w:styleId="Zpat">
    <w:name w:val="footer"/>
    <w:basedOn w:val="Normln"/>
    <w:link w:val="ZpatChar"/>
    <w:uiPriority w:val="99"/>
    <w:unhideWhenUsed/>
    <w:rsid w:val="00AF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2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E33B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33B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E33BF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17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2D-l9kS25QEqh9gHcEHTaJ1z2rjMxoqQ" TargetMode="External"/><Relationship Id="rId13" Type="http://schemas.openxmlformats.org/officeDocument/2006/relationships/hyperlink" Target="http://www.miastadlarowerow.pl/imgekoprojekty/files/zrozumiec_rowerzyste_www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t.wroc.pl/pliki/standardy_projektowe_dpr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m.org.pl/?a=segregacja-integracj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m.org.pl/?a=segregacja-integr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ScaYuYE1qigPW9eDtZALjZlWkmNf22a0?usp=sharing" TargetMode="External"/><Relationship Id="rId14" Type="http://schemas.openxmlformats.org/officeDocument/2006/relationships/hyperlink" Target="http://www.transport-publiczny.pl/wiadomosci/infrastruktura-rowerowa-to-nie-tylko-sciezki-597.htm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D1F1-B501-4ECB-8E0D-E116D43A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2606</Words>
  <Characters>15380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Jitka Vrtalova</cp:lastModifiedBy>
  <cp:revision>11</cp:revision>
  <cp:lastPrinted>2017-08-16T07:08:00Z</cp:lastPrinted>
  <dcterms:created xsi:type="dcterms:W3CDTF">2018-04-24T12:24:00Z</dcterms:created>
  <dcterms:modified xsi:type="dcterms:W3CDTF">2018-04-27T07:25:00Z</dcterms:modified>
</cp:coreProperties>
</file>